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1B3034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1B3034">
        <w:rPr>
          <w:b/>
          <w:kern w:val="2"/>
          <w:szCs w:val="24"/>
        </w:rPr>
        <w:t>EAST CHERRY CREEK VALLEY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b/>
          <w:kern w:val="2"/>
          <w:szCs w:val="24"/>
        </w:rPr>
        <w:t>WATER AND SANITATION DISTRICT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kern w:val="2"/>
          <w:szCs w:val="24"/>
        </w:rPr>
        <w:t>MINUTES OF A MEETING OF</w:t>
      </w:r>
    </w:p>
    <w:p w:rsidR="0086437B" w:rsidRPr="001B3034" w:rsidRDefault="0086437B" w:rsidP="0086437B">
      <w:pPr>
        <w:jc w:val="center"/>
        <w:rPr>
          <w:kern w:val="2"/>
          <w:szCs w:val="24"/>
        </w:rPr>
      </w:pPr>
      <w:r w:rsidRPr="001B3034">
        <w:rPr>
          <w:kern w:val="2"/>
          <w:szCs w:val="24"/>
        </w:rPr>
        <w:t>THE BOARD OF DIRECTORS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1B3034" w:rsidRDefault="0086437B" w:rsidP="0086437B">
      <w:pPr>
        <w:pStyle w:val="BodyText"/>
        <w:jc w:val="left"/>
        <w:rPr>
          <w:szCs w:val="24"/>
        </w:rPr>
      </w:pPr>
      <w:r w:rsidRPr="001B3034">
        <w:rPr>
          <w:szCs w:val="24"/>
        </w:rPr>
        <w:t>A regular meeting of the Board of Directors of East Cherry Creek Valley Wate</w:t>
      </w:r>
      <w:r w:rsidR="00715A71" w:rsidRPr="001B3034">
        <w:rPr>
          <w:szCs w:val="24"/>
        </w:rPr>
        <w:t xml:space="preserve">r &amp; Sanitation District was held </w:t>
      </w:r>
      <w:r w:rsidRPr="001B3034">
        <w:rPr>
          <w:szCs w:val="24"/>
        </w:rPr>
        <w:t xml:space="preserve">at 3:00 p.m. on Thursday, </w:t>
      </w:r>
      <w:r w:rsidR="00233AE5">
        <w:rPr>
          <w:szCs w:val="24"/>
        </w:rPr>
        <w:t>July 12</w:t>
      </w:r>
      <w:r w:rsidRPr="001B3034">
        <w:rPr>
          <w:szCs w:val="24"/>
        </w:rPr>
        <w:t>, 201</w:t>
      </w:r>
      <w:r w:rsidR="00A73C5B" w:rsidRPr="001B3034">
        <w:rPr>
          <w:szCs w:val="24"/>
        </w:rPr>
        <w:t>8</w:t>
      </w:r>
      <w:r w:rsidRPr="001B3034">
        <w:rPr>
          <w:szCs w:val="24"/>
        </w:rPr>
        <w:t xml:space="preserve"> </w:t>
      </w:r>
      <w:r w:rsidR="008B5BCC" w:rsidRPr="001B3034">
        <w:rPr>
          <w:szCs w:val="24"/>
        </w:rPr>
        <w:t xml:space="preserve">and </w:t>
      </w:r>
      <w:r w:rsidRPr="001B3034">
        <w:rPr>
          <w:szCs w:val="24"/>
        </w:rPr>
        <w:t>at the offices of the East Cherry Creek Valley Water and Sanitation District located at 6201 South Gun Club Road, Aurora, Colorado 80016.</w:t>
      </w:r>
    </w:p>
    <w:p w:rsidR="00107AAA" w:rsidRPr="001B3034" w:rsidRDefault="00107AAA">
      <w:pPr>
        <w:rPr>
          <w:szCs w:val="24"/>
        </w:rPr>
      </w:pPr>
    </w:p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7413"/>
      </w:tblGrid>
      <w:tr w:rsidR="007071C2" w:rsidRPr="001B3034" w:rsidTr="001B3034">
        <w:trPr>
          <w:cantSplit/>
        </w:trPr>
        <w:tc>
          <w:tcPr>
            <w:tcW w:w="2937" w:type="dxa"/>
          </w:tcPr>
          <w:p w:rsidR="00EF55FB" w:rsidRPr="001B3034" w:rsidRDefault="00EF55FB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>ATTENDANCE</w:t>
            </w:r>
          </w:p>
        </w:tc>
        <w:tc>
          <w:tcPr>
            <w:tcW w:w="7413" w:type="dxa"/>
          </w:tcPr>
          <w:p w:rsidR="001C1CA8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>Directors in Attendance</w:t>
            </w:r>
            <w:r w:rsidR="00715A71" w:rsidRPr="001B3034">
              <w:rPr>
                <w:b/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 </w:t>
            </w:r>
          </w:p>
          <w:p w:rsidR="001C1CA8" w:rsidRPr="001B3034" w:rsidRDefault="001C1CA8" w:rsidP="00EF55FB">
            <w:pPr>
              <w:rPr>
                <w:bCs/>
                <w:kern w:val="2"/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>Martin Hill, Jr., Chairman</w:t>
            </w:r>
          </w:p>
          <w:p w:rsidR="001C1CA8" w:rsidRPr="001B3034" w:rsidRDefault="001C1CA8" w:rsidP="00EF55FB">
            <w:pPr>
              <w:rPr>
                <w:bCs/>
                <w:kern w:val="2"/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="00EF55FB" w:rsidRPr="001B3034">
              <w:rPr>
                <w:bCs/>
                <w:kern w:val="2"/>
                <w:szCs w:val="24"/>
              </w:rPr>
              <w:t>Elzi</w:t>
            </w:r>
            <w:proofErr w:type="spellEnd"/>
            <w:r w:rsidR="00EF55FB" w:rsidRPr="001B3034">
              <w:rPr>
                <w:bCs/>
                <w:kern w:val="2"/>
                <w:szCs w:val="24"/>
              </w:rPr>
              <w:t xml:space="preserve">, Jr., </w:t>
            </w:r>
            <w:r w:rsidRPr="001B3034">
              <w:rPr>
                <w:bCs/>
                <w:kern w:val="2"/>
                <w:szCs w:val="24"/>
              </w:rPr>
              <w:t>Vice Chairman</w:t>
            </w:r>
          </w:p>
          <w:p w:rsidR="00EF55FB" w:rsidRPr="001B3034" w:rsidRDefault="001C1CA8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O. Karl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</w:t>
            </w:r>
            <w:r w:rsidR="00EF55FB" w:rsidRPr="001B3034">
              <w:rPr>
                <w:kern w:val="2"/>
                <w:szCs w:val="24"/>
              </w:rPr>
              <w:t>Secretary</w:t>
            </w:r>
            <w:r w:rsidR="00715A71" w:rsidRPr="001B3034">
              <w:rPr>
                <w:kern w:val="2"/>
                <w:szCs w:val="24"/>
              </w:rPr>
              <w:t xml:space="preserve"> </w:t>
            </w:r>
          </w:p>
          <w:p w:rsidR="00EF55FB" w:rsidRDefault="00EF55FB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Allan H.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Assistant Secretary</w:t>
            </w:r>
          </w:p>
          <w:p w:rsidR="00233AE5" w:rsidRDefault="00233AE5" w:rsidP="00EF55FB">
            <w:pPr>
              <w:rPr>
                <w:szCs w:val="24"/>
              </w:rPr>
            </w:pPr>
          </w:p>
          <w:p w:rsidR="00233AE5" w:rsidRDefault="00233AE5" w:rsidP="00233A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44831">
              <w:rPr>
                <w:b/>
                <w:bCs/>
                <w:sz w:val="22"/>
                <w:szCs w:val="22"/>
              </w:rPr>
              <w:t>Absent ( Excused)</w:t>
            </w:r>
          </w:p>
          <w:p w:rsidR="00233AE5" w:rsidRPr="00144831" w:rsidRDefault="00233AE5" w:rsidP="00233AE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3AE5" w:rsidRPr="001B3034" w:rsidRDefault="00233AE5" w:rsidP="00233AE5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Monica Holland, </w:t>
            </w:r>
            <w:r w:rsidRPr="001B3034">
              <w:rPr>
                <w:szCs w:val="24"/>
              </w:rPr>
              <w:t>Treasurer</w:t>
            </w:r>
          </w:p>
          <w:p w:rsidR="00233AE5" w:rsidRPr="00144831" w:rsidRDefault="00233AE5" w:rsidP="00233AE5">
            <w:pPr>
              <w:rPr>
                <w:sz w:val="22"/>
                <w:szCs w:val="22"/>
              </w:rPr>
            </w:pPr>
          </w:p>
          <w:p w:rsidR="00EF55FB" w:rsidRPr="001B3034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 xml:space="preserve">Staff in Attendance 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David J. Kaunisto, District Manager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Rick Clark, Senior Engineering Advisor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Scott </w:t>
            </w:r>
            <w:proofErr w:type="spellStart"/>
            <w:r w:rsidRPr="001B3034">
              <w:rPr>
                <w:kern w:val="2"/>
                <w:szCs w:val="24"/>
              </w:rPr>
              <w:t>Niebur</w:t>
            </w:r>
            <w:proofErr w:type="spellEnd"/>
            <w:r w:rsidRPr="001B3034">
              <w:rPr>
                <w:kern w:val="2"/>
                <w:szCs w:val="24"/>
              </w:rPr>
              <w:t>, Operations Manager</w:t>
            </w:r>
            <w:r w:rsidR="006904E9" w:rsidRPr="001B3034">
              <w:rPr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Lauren Florman, Customer Service Manager</w:t>
            </w:r>
          </w:p>
          <w:p w:rsidR="00A73C5B" w:rsidRDefault="00A73C5B" w:rsidP="00A73C5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Rebecca A. Bellamy, Programs Administrator</w:t>
            </w:r>
          </w:p>
          <w:p w:rsidR="00233AE5" w:rsidRPr="001B3034" w:rsidRDefault="00233AE5" w:rsidP="00A73C5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Michelle </w:t>
            </w:r>
            <w:proofErr w:type="spellStart"/>
            <w:r>
              <w:rPr>
                <w:kern w:val="2"/>
                <w:szCs w:val="24"/>
              </w:rPr>
              <w:t>Probasco</w:t>
            </w:r>
            <w:proofErr w:type="spellEnd"/>
            <w:r>
              <w:rPr>
                <w:kern w:val="2"/>
                <w:szCs w:val="24"/>
              </w:rPr>
              <w:t>, Project Engineer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26140A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Others in Attendance </w:t>
            </w:r>
          </w:p>
          <w:p w:rsidR="0026140A" w:rsidRDefault="0026140A" w:rsidP="00EF55FB">
            <w:pPr>
              <w:rPr>
                <w:b/>
                <w:kern w:val="2"/>
                <w:szCs w:val="24"/>
              </w:rPr>
            </w:pPr>
          </w:p>
          <w:p w:rsidR="00EF55FB" w:rsidRPr="001B3034" w:rsidRDefault="00233AE5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Tamera </w:t>
            </w:r>
            <w:proofErr w:type="spellStart"/>
            <w:r>
              <w:rPr>
                <w:kern w:val="2"/>
                <w:szCs w:val="24"/>
              </w:rPr>
              <w:t>Seaver</w:t>
            </w:r>
            <w:proofErr w:type="spellEnd"/>
            <w:r>
              <w:rPr>
                <w:kern w:val="2"/>
                <w:szCs w:val="24"/>
              </w:rPr>
              <w:t xml:space="preserve">, </w:t>
            </w:r>
            <w:r w:rsidR="00E62CB0" w:rsidRPr="001B3034">
              <w:rPr>
                <w:kern w:val="2"/>
                <w:szCs w:val="24"/>
              </w:rPr>
              <w:t xml:space="preserve">Icenogle </w:t>
            </w:r>
            <w:proofErr w:type="spellStart"/>
            <w:r w:rsidR="00E62CB0" w:rsidRPr="001B3034">
              <w:rPr>
                <w:kern w:val="2"/>
                <w:szCs w:val="24"/>
              </w:rPr>
              <w:t>Seaver</w:t>
            </w:r>
            <w:proofErr w:type="spellEnd"/>
            <w:r w:rsidR="00E62CB0" w:rsidRPr="001B3034">
              <w:rPr>
                <w:kern w:val="2"/>
                <w:szCs w:val="24"/>
              </w:rPr>
              <w:t xml:space="preserve"> Pogue</w:t>
            </w:r>
          </w:p>
          <w:p w:rsidR="00EF55FB" w:rsidRPr="001B3034" w:rsidRDefault="00233AE5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Emily </w:t>
            </w:r>
            <w:proofErr w:type="spellStart"/>
            <w:r>
              <w:rPr>
                <w:kern w:val="2"/>
                <w:sz w:val="22"/>
                <w:szCs w:val="22"/>
              </w:rPr>
              <w:t>Hudish</w:t>
            </w:r>
            <w:proofErr w:type="spellEnd"/>
            <w:r>
              <w:rPr>
                <w:kern w:val="2"/>
                <w:sz w:val="22"/>
                <w:szCs w:val="22"/>
              </w:rPr>
              <w:t>, P.E.</w:t>
            </w:r>
            <w:r w:rsidR="00EF55FB" w:rsidRPr="001B3034">
              <w:rPr>
                <w:kern w:val="2"/>
                <w:szCs w:val="24"/>
                <w:lang w:val="fr-FR"/>
              </w:rPr>
              <w:t>, Kennedy/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Jenks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Consultants, Inc. </w:t>
            </w:r>
          </w:p>
          <w:p w:rsidR="00EF55FB" w:rsidRPr="001B3034" w:rsidRDefault="00233AE5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Brian </w:t>
            </w:r>
            <w:proofErr w:type="spellStart"/>
            <w:r>
              <w:rPr>
                <w:kern w:val="2"/>
                <w:szCs w:val="24"/>
                <w:lang w:val="fr-FR"/>
              </w:rPr>
              <w:t>Nazarenus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&amp; Applewhite, Inc.</w:t>
            </w:r>
          </w:p>
          <w:p w:rsidR="00EF55FB" w:rsidRPr="001B3034" w:rsidRDefault="00EF55FB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1B3034" w:rsidRDefault="00821844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Andy Cohen</w:t>
            </w:r>
            <w:r w:rsidR="00EF55FB" w:rsidRPr="001B3034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EF55FB" w:rsidRPr="001B3034" w:rsidRDefault="00233AE5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Carrie Bartow</w:t>
            </w:r>
            <w:r w:rsidR="00736483" w:rsidRPr="001B3034">
              <w:rPr>
                <w:kern w:val="2"/>
                <w:szCs w:val="24"/>
              </w:rPr>
              <w:t xml:space="preserve">, </w:t>
            </w:r>
            <w:proofErr w:type="spellStart"/>
            <w:r w:rsidR="00EF55FB" w:rsidRPr="001B3034">
              <w:rPr>
                <w:kern w:val="2"/>
                <w:szCs w:val="24"/>
              </w:rPr>
              <w:t>CliftonLarsonAllen</w:t>
            </w:r>
            <w:proofErr w:type="spellEnd"/>
            <w:r w:rsidR="00EF55FB" w:rsidRPr="001B3034">
              <w:rPr>
                <w:kern w:val="2"/>
                <w:szCs w:val="24"/>
              </w:rPr>
              <w:t>, LLP</w:t>
            </w:r>
          </w:p>
          <w:p w:rsidR="00EF55FB" w:rsidRPr="001B3034" w:rsidRDefault="00EF55FB" w:rsidP="00715A71">
            <w:pPr>
              <w:rPr>
                <w:szCs w:val="24"/>
              </w:rPr>
            </w:pP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80793B">
              <w:rPr>
                <w:szCs w:val="24"/>
              </w:rPr>
              <w:t>Hill</w:t>
            </w:r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80793B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1B3034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1B3034">
              <w:rPr>
                <w:szCs w:val="24"/>
              </w:rPr>
              <w:tab/>
            </w: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CONFLICTS OF INTEREST</w:t>
            </w:r>
          </w:p>
        </w:tc>
        <w:tc>
          <w:tcPr>
            <w:tcW w:w="7413" w:type="dxa"/>
          </w:tcPr>
          <w:p w:rsidR="0086437B" w:rsidRPr="001B3034" w:rsidRDefault="0086437B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 Board acknowledged the reaffirmation of potential conflicts of interest by Directors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Hill,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 and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.</w:t>
            </w: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MINUTES</w:t>
            </w:r>
          </w:p>
        </w:tc>
        <w:tc>
          <w:tcPr>
            <w:tcW w:w="7413" w:type="dxa"/>
          </w:tcPr>
          <w:p w:rsidR="0086437B" w:rsidRPr="001B3034" w:rsidRDefault="0080793B" w:rsidP="008643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June 28</w:t>
            </w:r>
            <w:r w:rsidR="006F1802" w:rsidRPr="001B3034">
              <w:rPr>
                <w:b/>
                <w:szCs w:val="24"/>
              </w:rPr>
              <w:t>, 2018</w:t>
            </w:r>
            <w:r w:rsidR="0086437B" w:rsidRPr="001B3034">
              <w:rPr>
                <w:b/>
                <w:szCs w:val="24"/>
              </w:rPr>
              <w:t xml:space="preserve"> </w:t>
            </w:r>
          </w:p>
          <w:p w:rsidR="00766D50" w:rsidRPr="001B3034" w:rsidRDefault="00766D50" w:rsidP="0086437B">
            <w:pPr>
              <w:rPr>
                <w:b/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80793B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80793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minutes of the </w:t>
            </w:r>
            <w:r w:rsidR="0080793B">
              <w:rPr>
                <w:szCs w:val="24"/>
              </w:rPr>
              <w:t>June 28</w:t>
            </w:r>
            <w:r w:rsidR="006F1802" w:rsidRPr="001B3034">
              <w:rPr>
                <w:szCs w:val="24"/>
              </w:rPr>
              <w:t>, 2018</w:t>
            </w:r>
            <w:r w:rsidRPr="001B3034">
              <w:rPr>
                <w:szCs w:val="24"/>
              </w:rPr>
              <w:t xml:space="preserve"> Board Meeting are hereby approved.</w:t>
            </w:r>
          </w:p>
        </w:tc>
      </w:tr>
      <w:tr w:rsidR="007071C2" w:rsidRPr="001B3034" w:rsidTr="00E02E9B">
        <w:trPr>
          <w:cantSplit/>
          <w:trHeight w:val="3060"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PAYMENT OF CLAIMS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80793B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A73C5B" w:rsidRPr="001B3034" w:rsidRDefault="00A73C5B" w:rsidP="00A73C5B">
            <w:pPr>
              <w:rPr>
                <w:szCs w:val="24"/>
              </w:rPr>
            </w:pPr>
          </w:p>
          <w:p w:rsidR="00A73C5B" w:rsidRPr="001B3034" w:rsidRDefault="00A73C5B" w:rsidP="00A73C5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0E387A" w:rsidRPr="001B3034">
              <w:rPr>
                <w:szCs w:val="24"/>
              </w:rPr>
              <w:t>ratify</w:t>
            </w:r>
            <w:r w:rsidR="00D02D91" w:rsidRPr="001B3034">
              <w:rPr>
                <w:szCs w:val="24"/>
              </w:rPr>
              <w:t xml:space="preserve"> a</w:t>
            </w:r>
            <w:r w:rsidR="000E387A" w:rsidRPr="001B3034">
              <w:rPr>
                <w:szCs w:val="24"/>
              </w:rPr>
              <w:t xml:space="preserve"> check </w:t>
            </w:r>
            <w:r w:rsidRPr="001B3034">
              <w:rPr>
                <w:szCs w:val="24"/>
              </w:rPr>
              <w:t xml:space="preserve">dated </w:t>
            </w:r>
            <w:r w:rsidR="0080793B">
              <w:rPr>
                <w:szCs w:val="24"/>
              </w:rPr>
              <w:t>July 10</w:t>
            </w:r>
            <w:r w:rsidR="006F1802" w:rsidRPr="001B3034">
              <w:rPr>
                <w:szCs w:val="24"/>
              </w:rPr>
              <w:t>, 2018</w:t>
            </w:r>
            <w:r w:rsidRPr="001B3034">
              <w:rPr>
                <w:szCs w:val="24"/>
              </w:rPr>
              <w:t xml:space="preserve"> for $</w:t>
            </w:r>
            <w:r w:rsidR="0080793B">
              <w:rPr>
                <w:szCs w:val="24"/>
              </w:rPr>
              <w:t>687,224.</w:t>
            </w:r>
          </w:p>
          <w:p w:rsidR="000E387A" w:rsidRPr="001B3034" w:rsidRDefault="000E387A" w:rsidP="00A73C5B">
            <w:pPr>
              <w:rPr>
                <w:szCs w:val="24"/>
              </w:rPr>
            </w:pPr>
          </w:p>
          <w:p w:rsidR="000E387A" w:rsidRPr="001B3034" w:rsidRDefault="000E387A" w:rsidP="000E387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80793B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80793B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0E387A" w:rsidRPr="001B3034" w:rsidRDefault="000E387A" w:rsidP="000E387A">
            <w:pPr>
              <w:rPr>
                <w:szCs w:val="24"/>
              </w:rPr>
            </w:pPr>
          </w:p>
          <w:p w:rsidR="000E387A" w:rsidRPr="001B3034" w:rsidRDefault="000E387A" w:rsidP="000E387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7071C2" w:rsidRPr="001B3034">
              <w:rPr>
                <w:szCs w:val="24"/>
              </w:rPr>
              <w:t xml:space="preserve">approve the payables dated </w:t>
            </w:r>
            <w:r w:rsidR="0080793B">
              <w:rPr>
                <w:szCs w:val="24"/>
              </w:rPr>
              <w:t>July 12</w:t>
            </w:r>
            <w:r w:rsidRPr="001B3034">
              <w:rPr>
                <w:szCs w:val="24"/>
              </w:rPr>
              <w:t>, 2018 for $</w:t>
            </w:r>
            <w:r w:rsidR="0080793B">
              <w:rPr>
                <w:szCs w:val="24"/>
              </w:rPr>
              <w:t>34</w:t>
            </w:r>
            <w:r w:rsidRPr="001B3034">
              <w:rPr>
                <w:szCs w:val="24"/>
              </w:rPr>
              <w:t>1,</w:t>
            </w:r>
            <w:r w:rsidR="0080793B">
              <w:rPr>
                <w:szCs w:val="24"/>
              </w:rPr>
              <w:t>022</w:t>
            </w:r>
            <w:r w:rsidRPr="001B3034">
              <w:rPr>
                <w:szCs w:val="24"/>
              </w:rPr>
              <w:t>.1</w:t>
            </w:r>
            <w:r w:rsidR="0080793B">
              <w:rPr>
                <w:szCs w:val="24"/>
              </w:rPr>
              <w:t>5</w:t>
            </w:r>
            <w:r w:rsidRPr="001B3034">
              <w:rPr>
                <w:szCs w:val="24"/>
              </w:rPr>
              <w:t>.</w:t>
            </w:r>
          </w:p>
          <w:p w:rsidR="00A73C5B" w:rsidRPr="001B3034" w:rsidRDefault="00A73C5B" w:rsidP="003F043D">
            <w:pPr>
              <w:rPr>
                <w:szCs w:val="24"/>
              </w:rPr>
            </w:pP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414C2D" w:rsidRPr="001B3034" w:rsidRDefault="00414C2D" w:rsidP="009C236F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</w:t>
            </w:r>
            <w:r w:rsidR="007071C2" w:rsidRPr="001B3034">
              <w:rPr>
                <w:szCs w:val="24"/>
              </w:rPr>
              <w:t>INTERGOVERNMENTAL AGREEMENT (IGA) WITH A</w:t>
            </w:r>
            <w:r w:rsidR="006C35BF">
              <w:rPr>
                <w:szCs w:val="24"/>
              </w:rPr>
              <w:t>DAMS COUNTY FOR PHASE 2 NORTH AND SOUTH BOOSTER PUMP STATIONS</w:t>
            </w:r>
          </w:p>
        </w:tc>
        <w:tc>
          <w:tcPr>
            <w:tcW w:w="7413" w:type="dxa"/>
          </w:tcPr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7071C2"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6C35BF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414C2D" w:rsidRPr="001B3034" w:rsidRDefault="00414C2D" w:rsidP="00414C2D">
            <w:pPr>
              <w:rPr>
                <w:szCs w:val="24"/>
              </w:rPr>
            </w:pPr>
          </w:p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8868E7" w:rsidRPr="001B3034">
              <w:rPr>
                <w:szCs w:val="24"/>
              </w:rPr>
              <w:t xml:space="preserve">approve </w:t>
            </w:r>
            <w:r w:rsidR="009C236F">
              <w:rPr>
                <w:szCs w:val="24"/>
              </w:rPr>
              <w:t xml:space="preserve">the </w:t>
            </w:r>
            <w:r w:rsidR="007071C2" w:rsidRPr="001B3034">
              <w:rPr>
                <w:szCs w:val="24"/>
              </w:rPr>
              <w:t>IGA with A</w:t>
            </w:r>
            <w:r w:rsidR="00913618">
              <w:rPr>
                <w:szCs w:val="24"/>
              </w:rPr>
              <w:t xml:space="preserve">dams County </w:t>
            </w:r>
            <w:r w:rsidR="006C35BF">
              <w:rPr>
                <w:szCs w:val="24"/>
              </w:rPr>
              <w:t xml:space="preserve">in </w:t>
            </w:r>
            <w:r w:rsidR="007071C2" w:rsidRPr="001B3034">
              <w:rPr>
                <w:szCs w:val="24"/>
              </w:rPr>
              <w:t xml:space="preserve">substantial form presented with any additional </w:t>
            </w:r>
            <w:r w:rsidR="008868E7" w:rsidRPr="001B3034">
              <w:rPr>
                <w:szCs w:val="24"/>
              </w:rPr>
              <w:t>changes approved by District Manager and legal counsel.</w:t>
            </w:r>
          </w:p>
          <w:p w:rsidR="00414C2D" w:rsidRPr="001B3034" w:rsidRDefault="00414C2D" w:rsidP="00875370">
            <w:pPr>
              <w:rPr>
                <w:szCs w:val="24"/>
              </w:rPr>
            </w:pPr>
          </w:p>
        </w:tc>
      </w:tr>
      <w:tr w:rsidR="00195936" w:rsidRPr="001B3034" w:rsidTr="001B3034">
        <w:trPr>
          <w:cantSplit/>
        </w:trPr>
        <w:tc>
          <w:tcPr>
            <w:tcW w:w="2937" w:type="dxa"/>
          </w:tcPr>
          <w:p w:rsidR="00195936" w:rsidRPr="001B3034" w:rsidRDefault="00195936" w:rsidP="00092FF0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 xml:space="preserve">CONSIDERATION OF PROPOSAL </w:t>
            </w:r>
            <w:r w:rsidR="00092FF0">
              <w:rPr>
                <w:szCs w:val="24"/>
              </w:rPr>
              <w:t xml:space="preserve">FOR WATER DISTRIBUTION SYSTEM DYNAMIC HYDRAULIC MODEL WITH </w:t>
            </w:r>
            <w:r w:rsidRPr="001B3034">
              <w:rPr>
                <w:szCs w:val="24"/>
              </w:rPr>
              <w:t xml:space="preserve"> KENNEDY/JENKS CONSULTANTS </w:t>
            </w:r>
          </w:p>
        </w:tc>
        <w:tc>
          <w:tcPr>
            <w:tcW w:w="7413" w:type="dxa"/>
          </w:tcPr>
          <w:p w:rsidR="00195936" w:rsidRPr="001B3034" w:rsidRDefault="00195936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C934E9">
              <w:rPr>
                <w:szCs w:val="24"/>
              </w:rPr>
              <w:t>Tenen</w:t>
            </w:r>
            <w:r w:rsidR="00092FF0">
              <w:rPr>
                <w:szCs w:val="24"/>
              </w:rPr>
              <w:t>baum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195936" w:rsidRPr="001B3034" w:rsidRDefault="00195936" w:rsidP="00195936">
            <w:pPr>
              <w:rPr>
                <w:szCs w:val="24"/>
              </w:rPr>
            </w:pPr>
          </w:p>
          <w:p w:rsidR="00195936" w:rsidRPr="001B3034" w:rsidRDefault="00195936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approve the Standard Agreement for Consulting Services with Kennedy/Jenks Consultants for the </w:t>
            </w:r>
            <w:r w:rsidR="00C934E9">
              <w:rPr>
                <w:szCs w:val="24"/>
              </w:rPr>
              <w:t xml:space="preserve">dynamic hydraulic model at a cost of $59,300 in </w:t>
            </w:r>
            <w:r w:rsidRPr="001B3034">
              <w:rPr>
                <w:szCs w:val="24"/>
              </w:rPr>
              <w:t>substantial form presented with any additional changes approved by District Manager and legal counsel.</w:t>
            </w:r>
          </w:p>
          <w:p w:rsidR="00195936" w:rsidRPr="001B3034" w:rsidRDefault="00195936" w:rsidP="00414C2D">
            <w:pPr>
              <w:rPr>
                <w:szCs w:val="24"/>
              </w:rPr>
            </w:pPr>
          </w:p>
        </w:tc>
      </w:tr>
      <w:tr w:rsidR="007071C2" w:rsidRPr="001B3034" w:rsidTr="00732844">
        <w:trPr>
          <w:cantSplit/>
          <w:trHeight w:val="5805"/>
        </w:trPr>
        <w:tc>
          <w:tcPr>
            <w:tcW w:w="2937" w:type="dxa"/>
          </w:tcPr>
          <w:p w:rsidR="00414C2D" w:rsidRPr="001B3034" w:rsidRDefault="00414C2D" w:rsidP="00B90361">
            <w:pPr>
              <w:rPr>
                <w:szCs w:val="24"/>
              </w:rPr>
            </w:pPr>
            <w:r w:rsidRPr="001B3034">
              <w:rPr>
                <w:szCs w:val="24"/>
              </w:rPr>
              <w:t>CONSIDERATION OF PROPOSAL</w:t>
            </w:r>
            <w:r w:rsidR="00B90361">
              <w:rPr>
                <w:szCs w:val="24"/>
              </w:rPr>
              <w:t>S FOR SURVEY, GEOTECHNICAL, DESIGN, AND BIDDING SERVICES FOR THE LIVERPOOL 24-INCH WATERLINE PROJECT</w:t>
            </w:r>
            <w:r w:rsidR="008868E7" w:rsidRPr="001B3034">
              <w:rPr>
                <w:szCs w:val="24"/>
              </w:rPr>
              <w:t xml:space="preserve"> </w:t>
            </w:r>
          </w:p>
        </w:tc>
        <w:tc>
          <w:tcPr>
            <w:tcW w:w="7413" w:type="dxa"/>
          </w:tcPr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195936"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414C2D" w:rsidRPr="001B3034" w:rsidRDefault="00414C2D" w:rsidP="00414C2D">
            <w:pPr>
              <w:rPr>
                <w:szCs w:val="24"/>
              </w:rPr>
            </w:pPr>
          </w:p>
          <w:p w:rsidR="00732844" w:rsidRPr="00732844" w:rsidRDefault="00414C2D" w:rsidP="00732844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844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180602" w:rsidRPr="00732844"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r w:rsidR="00732844" w:rsidRPr="00732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Standard Agreement for Consulting Services with Kennedy/Jenks Consultants for the Liverpool 24-inch Waterline Project at a cost of $75,832, in substantial form presented with any additional changes approved by the District Manager and legal counsel.  </w:t>
            </w:r>
          </w:p>
          <w:p w:rsidR="00732844" w:rsidRPr="00732844" w:rsidRDefault="00732844" w:rsidP="00732844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844" w:rsidRPr="00732844" w:rsidRDefault="00732844" w:rsidP="00732844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844">
              <w:rPr>
                <w:rFonts w:ascii="Times New Roman" w:hAnsi="Times New Roman" w:cs="Times New Roman"/>
                <w:sz w:val="24"/>
                <w:szCs w:val="24"/>
              </w:rPr>
              <w:t>RESOLVED, that the Board approve</w:t>
            </w:r>
            <w:r w:rsidRPr="00732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Standard Agreement for Consulting Services with Kumar &amp; Associates, Inc. for the Liverpool 24-inch Waterline Project at a cost of $7,220, in substantial form presented with any additional changes approved by the District Manager and legal counsel.  </w:t>
            </w:r>
          </w:p>
          <w:p w:rsidR="00732844" w:rsidRPr="00732844" w:rsidRDefault="00732844" w:rsidP="00732844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C2D" w:rsidRPr="001B3034" w:rsidRDefault="00732844" w:rsidP="00732844">
            <w:pPr>
              <w:pStyle w:val="RecipientAddress"/>
              <w:rPr>
                <w:szCs w:val="24"/>
              </w:rPr>
            </w:pPr>
            <w:r w:rsidRPr="00732844">
              <w:rPr>
                <w:rFonts w:ascii="Times New Roman" w:hAnsi="Times New Roman" w:cs="Times New Roman"/>
                <w:sz w:val="24"/>
                <w:szCs w:val="24"/>
              </w:rPr>
              <w:t>RESOLVED, that the Board approve</w:t>
            </w:r>
            <w:r w:rsidRPr="00732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Standard Agreement for Consulting Services with True North Surveying &amp; Mapping, LLC for the Liverpool 24-inch Waterline Project at a cost of $23,500, in substantial form presented with any additional changes approved by the District Manager and legal counsel.  </w:t>
            </w:r>
          </w:p>
        </w:tc>
      </w:tr>
      <w:tr w:rsidR="001B3034" w:rsidRPr="001B3034" w:rsidTr="001B3034">
        <w:trPr>
          <w:cantSplit/>
        </w:trPr>
        <w:tc>
          <w:tcPr>
            <w:tcW w:w="2937" w:type="dxa"/>
          </w:tcPr>
          <w:p w:rsidR="001B3034" w:rsidRPr="001B3034" w:rsidRDefault="001B3034" w:rsidP="0073284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</w:t>
            </w:r>
            <w:r w:rsidR="00732844">
              <w:rPr>
                <w:szCs w:val="24"/>
              </w:rPr>
              <w:t>UPDATE TO THE DISTRICT’S RULES AND REGULATIONS</w:t>
            </w:r>
          </w:p>
        </w:tc>
        <w:tc>
          <w:tcPr>
            <w:tcW w:w="7413" w:type="dxa"/>
          </w:tcPr>
          <w:p w:rsidR="001B3034" w:rsidRPr="001B3034" w:rsidRDefault="001B3034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1B3034" w:rsidRPr="001B3034" w:rsidRDefault="001B3034" w:rsidP="001B3034">
            <w:pPr>
              <w:rPr>
                <w:szCs w:val="24"/>
              </w:rPr>
            </w:pPr>
          </w:p>
          <w:p w:rsidR="00732844" w:rsidRPr="00732844" w:rsidRDefault="001B3034" w:rsidP="00732844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4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732844" w:rsidRPr="00732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Repeal Article XVI, remove the CORA fees in Exhibit A, and </w:t>
            </w:r>
            <w:r w:rsidR="00732844" w:rsidRPr="00732844">
              <w:rPr>
                <w:rFonts w:ascii="Times New Roman" w:hAnsi="Times New Roman" w:cs="Times New Roman"/>
                <w:sz w:val="24"/>
                <w:szCs w:val="24"/>
              </w:rPr>
              <w:t xml:space="preserve">adopt the attached Resolution designating </w:t>
            </w:r>
            <w:r w:rsidR="006041FC">
              <w:rPr>
                <w:rFonts w:ascii="Times New Roman" w:hAnsi="Times New Roman" w:cs="Times New Roman"/>
                <w:sz w:val="24"/>
                <w:szCs w:val="24"/>
              </w:rPr>
              <w:t>the District Manager</w:t>
            </w:r>
            <w:bookmarkStart w:id="0" w:name="_GoBack"/>
            <w:bookmarkEnd w:id="0"/>
            <w:r w:rsidR="00732844" w:rsidRPr="00732844">
              <w:rPr>
                <w:rFonts w:ascii="Times New Roman" w:hAnsi="Times New Roman" w:cs="Times New Roman"/>
                <w:sz w:val="24"/>
                <w:szCs w:val="24"/>
              </w:rPr>
              <w:t>, as the Official Custodian of the District’s public records for the purpose of CORA.</w:t>
            </w:r>
          </w:p>
          <w:p w:rsidR="001B3034" w:rsidRPr="001B3034" w:rsidRDefault="001B3034" w:rsidP="001B3034">
            <w:pPr>
              <w:rPr>
                <w:szCs w:val="24"/>
              </w:rPr>
            </w:pPr>
          </w:p>
        </w:tc>
      </w:tr>
      <w:tr w:rsidR="007071C2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>ADJOURNMENT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There being no further business to come before the Board, Director </w:t>
            </w:r>
            <w:r w:rsidR="00DB2E0E">
              <w:rPr>
                <w:szCs w:val="24"/>
              </w:rPr>
              <w:t>Hi</w:t>
            </w:r>
            <w:r w:rsidR="00E02E9B">
              <w:rPr>
                <w:szCs w:val="24"/>
              </w:rPr>
              <w:t>ll</w:t>
            </w:r>
            <w:r w:rsidRPr="001B3034">
              <w:rPr>
                <w:szCs w:val="24"/>
              </w:rPr>
              <w:t>, adjourned the meeting.</w:t>
            </w: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_______________________</w:t>
            </w: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David J. Kaunisto</w:t>
            </w: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Acting Secretary</w:t>
            </w:r>
          </w:p>
        </w:tc>
      </w:tr>
    </w:tbl>
    <w:p w:rsidR="0086437B" w:rsidRPr="00B93A44" w:rsidRDefault="00732844" w:rsidP="001B3034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PACKETS\2018\07.26\MINUTES 7.12.18.DOCX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92FF0"/>
    <w:rsid w:val="000931E8"/>
    <w:rsid w:val="000E387A"/>
    <w:rsid w:val="00107AAA"/>
    <w:rsid w:val="001124BE"/>
    <w:rsid w:val="00134C7F"/>
    <w:rsid w:val="00180602"/>
    <w:rsid w:val="00195936"/>
    <w:rsid w:val="001B3034"/>
    <w:rsid w:val="001C1CA8"/>
    <w:rsid w:val="00233AE5"/>
    <w:rsid w:val="002429E5"/>
    <w:rsid w:val="0026140A"/>
    <w:rsid w:val="002977A4"/>
    <w:rsid w:val="003962B5"/>
    <w:rsid w:val="003F043D"/>
    <w:rsid w:val="004106BB"/>
    <w:rsid w:val="00414C2D"/>
    <w:rsid w:val="005F6CDA"/>
    <w:rsid w:val="006041FC"/>
    <w:rsid w:val="006904E9"/>
    <w:rsid w:val="006C35BF"/>
    <w:rsid w:val="006F1802"/>
    <w:rsid w:val="007071C2"/>
    <w:rsid w:val="00715A71"/>
    <w:rsid w:val="00732844"/>
    <w:rsid w:val="00736483"/>
    <w:rsid w:val="00742150"/>
    <w:rsid w:val="00755E3E"/>
    <w:rsid w:val="00766D50"/>
    <w:rsid w:val="007C5C79"/>
    <w:rsid w:val="007D48C7"/>
    <w:rsid w:val="0080793B"/>
    <w:rsid w:val="0081015C"/>
    <w:rsid w:val="00821844"/>
    <w:rsid w:val="0086437B"/>
    <w:rsid w:val="00875370"/>
    <w:rsid w:val="008868E7"/>
    <w:rsid w:val="008B5BCC"/>
    <w:rsid w:val="00913618"/>
    <w:rsid w:val="00915916"/>
    <w:rsid w:val="009331ED"/>
    <w:rsid w:val="00956622"/>
    <w:rsid w:val="00967116"/>
    <w:rsid w:val="009A179F"/>
    <w:rsid w:val="009C236F"/>
    <w:rsid w:val="00A73C5B"/>
    <w:rsid w:val="00B37677"/>
    <w:rsid w:val="00B87F24"/>
    <w:rsid w:val="00B90361"/>
    <w:rsid w:val="00B93A44"/>
    <w:rsid w:val="00BA65F2"/>
    <w:rsid w:val="00C51409"/>
    <w:rsid w:val="00C934E9"/>
    <w:rsid w:val="00D02D91"/>
    <w:rsid w:val="00DB2E0E"/>
    <w:rsid w:val="00E02E9B"/>
    <w:rsid w:val="00E62CB0"/>
    <w:rsid w:val="00E95A40"/>
    <w:rsid w:val="00EF55FB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0D0F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73284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7328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AE0E-97F5-41A3-9D98-B9891DBB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52</cp:revision>
  <cp:lastPrinted>2018-07-16T13:48:00Z</cp:lastPrinted>
  <dcterms:created xsi:type="dcterms:W3CDTF">2018-01-04T21:27:00Z</dcterms:created>
  <dcterms:modified xsi:type="dcterms:W3CDTF">2018-07-20T20:48:00Z</dcterms:modified>
</cp:coreProperties>
</file>