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9729D3">
        <w:rPr>
          <w:rFonts w:ascii="Times New Roman" w:hAnsi="Times New Roman"/>
          <w:kern w:val="2"/>
          <w:sz w:val="24"/>
          <w:szCs w:val="24"/>
        </w:rPr>
        <w:t>August 23,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945ACD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9729D3">
        <w:rPr>
          <w:rFonts w:ascii="Times New Roman" w:hAnsi="Times New Roman"/>
          <w:kern w:val="2"/>
          <w:sz w:val="24"/>
          <w:szCs w:val="24"/>
        </w:rPr>
        <w:t>August 9,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9729D3">
        <w:rPr>
          <w:rFonts w:ascii="Times New Roman" w:hAnsi="Times New Roman"/>
          <w:kern w:val="2"/>
          <w:sz w:val="24"/>
          <w:szCs w:val="24"/>
        </w:rPr>
        <w:t>Financial Report</w:t>
      </w:r>
      <w:r w:rsidR="00BC1ECB" w:rsidRPr="009729D3">
        <w:rPr>
          <w:rFonts w:ascii="Times New Roman" w:hAnsi="Times New Roman"/>
          <w:kern w:val="2"/>
          <w:sz w:val="24"/>
          <w:szCs w:val="24"/>
        </w:rPr>
        <w:t>/Approve</w:t>
      </w:r>
      <w:r w:rsidRPr="009729D3">
        <w:rPr>
          <w:rFonts w:ascii="Times New Roman" w:hAnsi="Times New Roman"/>
          <w:kern w:val="2"/>
          <w:sz w:val="24"/>
          <w:szCs w:val="24"/>
        </w:rPr>
        <w:t xml:space="preserve"> Claims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945ACD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945ACD" w:rsidRPr="00945ACD">
        <w:rPr>
          <w:rFonts w:ascii="Times New Roman" w:hAnsi="Times New Roman"/>
          <w:kern w:val="2"/>
          <w:sz w:val="24"/>
          <w:szCs w:val="24"/>
        </w:rPr>
        <w:t>July</w:t>
      </w:r>
      <w:r w:rsidR="00945ACD">
        <w:rPr>
          <w:rFonts w:ascii="Times New Roman" w:hAnsi="Times New Roman"/>
          <w:kern w:val="2"/>
          <w:sz w:val="24"/>
          <w:szCs w:val="24"/>
        </w:rPr>
        <w:t>, 2018</w:t>
      </w:r>
    </w:p>
    <w:p w:rsidR="00463FB0" w:rsidRPr="00463FB0" w:rsidRDefault="005C2E3C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bookmarkStart w:id="0" w:name="_GoBack"/>
      <w:bookmarkEnd w:id="0"/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 w:rsidR="00945ACD">
        <w:rPr>
          <w:rFonts w:ascii="Times New Roman" w:hAnsi="Times New Roman"/>
          <w:kern w:val="2"/>
          <w:sz w:val="24"/>
          <w:szCs w:val="24"/>
        </w:rPr>
        <w:t>August 23,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945ACD" w:rsidRDefault="00945ACD" w:rsidP="00945ACD">
      <w:pPr>
        <w:pStyle w:val="ListParagraph"/>
        <w:rPr>
          <w:rFonts w:ascii="Times New Roman" w:hAnsi="Times New Roman"/>
          <w:kern w:val="2"/>
          <w:szCs w:val="24"/>
        </w:rPr>
      </w:pPr>
    </w:p>
    <w:p w:rsidR="00945ACD" w:rsidRPr="00E613D7" w:rsidRDefault="00945ACD" w:rsidP="00E613D7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Utility Easement Deeds for Copperleaf Filing No. 17 Development Projects</w:t>
      </w:r>
    </w:p>
    <w:p w:rsidR="00945ACD" w:rsidRDefault="00945ACD" w:rsidP="00945ACD">
      <w:pPr>
        <w:pStyle w:val="ListParagraph"/>
        <w:rPr>
          <w:rFonts w:ascii="Times New Roman" w:hAnsi="Times New Roman"/>
          <w:kern w:val="2"/>
          <w:szCs w:val="24"/>
        </w:rPr>
      </w:pPr>
    </w:p>
    <w:p w:rsidR="00945ACD" w:rsidRPr="00E613D7" w:rsidRDefault="00945ACD" w:rsidP="00945ACD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Consideration of Additional Design Services and Construction Management Services for Well WPA-8R and A-4R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Redrill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and Equipping Project with Kennedy/Jenks Consultants</w:t>
      </w:r>
    </w:p>
    <w:p w:rsidR="00945ACD" w:rsidRDefault="00945ACD" w:rsidP="00945ACD">
      <w:pPr>
        <w:pStyle w:val="ListParagraph"/>
        <w:ind w:left="2250"/>
        <w:rPr>
          <w:rFonts w:ascii="Times New Roman" w:hAnsi="Times New Roman"/>
          <w:kern w:val="2"/>
          <w:szCs w:val="24"/>
        </w:rPr>
      </w:pPr>
    </w:p>
    <w:p w:rsidR="009729D3" w:rsidRPr="00463FB0" w:rsidRDefault="009729D3" w:rsidP="009729D3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 w:rsidRPr="00BC4C40">
        <w:rPr>
          <w:rFonts w:ascii="Times New Roman" w:hAnsi="Times New Roman"/>
          <w:color w:val="000000" w:themeColor="text1"/>
          <w:sz w:val="24"/>
          <w:szCs w:val="24"/>
        </w:rPr>
        <w:t>Consideration of Amendment of the Variable Rate Water Revenue Refunding Bonds Series 2009A</w:t>
      </w:r>
    </w:p>
    <w:p w:rsid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945ACD" w:rsidRDefault="00945ACD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E613D7" w:rsidRDefault="00E613D7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E613D7" w:rsidRDefault="00E613D7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945ACD" w:rsidRPr="00463FB0" w:rsidRDefault="00945ACD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Pr="005E1D02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E11308" w:rsidRPr="00327C3D" w:rsidRDefault="00327C3D" w:rsidP="00463FB0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Executive Session – None 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327C3D" w:rsidP="00327C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PACKETS\2018\08.23\AGENDA 8.23.18.DOCX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B3275"/>
    <w:rsid w:val="001F54A8"/>
    <w:rsid w:val="00224562"/>
    <w:rsid w:val="00231BBD"/>
    <w:rsid w:val="002356ED"/>
    <w:rsid w:val="00251367"/>
    <w:rsid w:val="00306E9F"/>
    <w:rsid w:val="00327C3D"/>
    <w:rsid w:val="003B037F"/>
    <w:rsid w:val="003D2F20"/>
    <w:rsid w:val="00452C06"/>
    <w:rsid w:val="00463FB0"/>
    <w:rsid w:val="00482214"/>
    <w:rsid w:val="00515E16"/>
    <w:rsid w:val="005A623D"/>
    <w:rsid w:val="005A6983"/>
    <w:rsid w:val="005C2E3C"/>
    <w:rsid w:val="005D01D3"/>
    <w:rsid w:val="005E1D02"/>
    <w:rsid w:val="00685B0C"/>
    <w:rsid w:val="006B7C57"/>
    <w:rsid w:val="0081797E"/>
    <w:rsid w:val="00852C52"/>
    <w:rsid w:val="008955FA"/>
    <w:rsid w:val="008A26BF"/>
    <w:rsid w:val="0093419F"/>
    <w:rsid w:val="00945ACD"/>
    <w:rsid w:val="0095569A"/>
    <w:rsid w:val="009729D3"/>
    <w:rsid w:val="0097721E"/>
    <w:rsid w:val="009A6F09"/>
    <w:rsid w:val="009E4424"/>
    <w:rsid w:val="00A11999"/>
    <w:rsid w:val="00AF53C1"/>
    <w:rsid w:val="00B2777D"/>
    <w:rsid w:val="00B73396"/>
    <w:rsid w:val="00B92497"/>
    <w:rsid w:val="00B97F9A"/>
    <w:rsid w:val="00BA7892"/>
    <w:rsid w:val="00BC1ECB"/>
    <w:rsid w:val="00C7076F"/>
    <w:rsid w:val="00CA19D8"/>
    <w:rsid w:val="00CC4737"/>
    <w:rsid w:val="00D51383"/>
    <w:rsid w:val="00E11308"/>
    <w:rsid w:val="00E613D7"/>
    <w:rsid w:val="00EA68B5"/>
    <w:rsid w:val="00F037F0"/>
    <w:rsid w:val="00F11782"/>
    <w:rsid w:val="00F14C66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162598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Rebecca Bellamy</cp:lastModifiedBy>
  <cp:revision>5</cp:revision>
  <cp:lastPrinted>2018-08-16T15:26:00Z</cp:lastPrinted>
  <dcterms:created xsi:type="dcterms:W3CDTF">2018-08-15T19:33:00Z</dcterms:created>
  <dcterms:modified xsi:type="dcterms:W3CDTF">2018-08-17T21:22:00Z</dcterms:modified>
</cp:coreProperties>
</file>