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 xml:space="preserve">A regular meeting of the Board of Directors of East Cherry Creek Valley </w:t>
      </w:r>
      <w:r w:rsidR="0099653C">
        <w:rPr>
          <w:szCs w:val="24"/>
        </w:rPr>
        <w:t xml:space="preserve">Water &amp; Sanitation District was </w:t>
      </w:r>
      <w:r w:rsidRPr="00B35BAF">
        <w:rPr>
          <w:szCs w:val="24"/>
        </w:rPr>
        <w:t xml:space="preserve">held at </w:t>
      </w:r>
      <w:r w:rsidR="008842FC">
        <w:rPr>
          <w:szCs w:val="24"/>
        </w:rPr>
        <w:t>3</w:t>
      </w:r>
      <w:r w:rsidRPr="00B35BAF">
        <w:rPr>
          <w:szCs w:val="24"/>
        </w:rPr>
        <w:t xml:space="preserve">:00 p.m. on Thursday, </w:t>
      </w:r>
      <w:r w:rsidR="008842FC">
        <w:rPr>
          <w:szCs w:val="24"/>
        </w:rPr>
        <w:t xml:space="preserve">April 9, </w:t>
      </w:r>
      <w:r w:rsidR="00ED143D">
        <w:rPr>
          <w:szCs w:val="24"/>
        </w:rPr>
        <w:t>20</w:t>
      </w:r>
      <w:r w:rsidR="00CD2DB8">
        <w:rPr>
          <w:szCs w:val="24"/>
        </w:rPr>
        <w:t>20</w:t>
      </w:r>
      <w:r w:rsidRPr="00B35BAF">
        <w:rPr>
          <w:szCs w:val="24"/>
        </w:rPr>
        <w:t xml:space="preserve"> </w:t>
      </w:r>
      <w:r w:rsidR="008842FC">
        <w:rPr>
          <w:szCs w:val="24"/>
        </w:rPr>
        <w:t>telephonically to preserve the health, safety, and welfare of the public in light of the imminent threat caused by the COVID-19 pandemic.</w:t>
      </w:r>
    </w:p>
    <w:p w:rsidR="002429E5" w:rsidRDefault="002429E5"/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37"/>
        <w:gridCol w:w="7287"/>
      </w:tblGrid>
      <w:tr w:rsidR="00233446" w:rsidTr="008E19A6">
        <w:trPr>
          <w:cantSplit/>
        </w:trPr>
        <w:tc>
          <w:tcPr>
            <w:tcW w:w="2905" w:type="dxa"/>
          </w:tcPr>
          <w:p w:rsidR="00EF55FB" w:rsidRDefault="00EF55FB" w:rsidP="00EF55FB">
            <w:r w:rsidRPr="0086437B">
              <w:t>ATTENDANCE</w:t>
            </w:r>
          </w:p>
        </w:tc>
        <w:tc>
          <w:tcPr>
            <w:tcW w:w="7319" w:type="dxa"/>
          </w:tcPr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>Directors in Attendance</w:t>
            </w: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 xml:space="preserve"> </w:t>
            </w:r>
          </w:p>
          <w:p w:rsidR="00EF55FB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B35BAF">
              <w:rPr>
                <w:b w:val="0"/>
                <w:sz w:val="24"/>
                <w:szCs w:val="24"/>
              </w:rPr>
              <w:t>Martin Hill, Jr., Chairman</w:t>
            </w:r>
          </w:p>
          <w:p w:rsidR="00CD2DB8" w:rsidRPr="00CD2DB8" w:rsidRDefault="00CD2DB8" w:rsidP="00CD2DB8">
            <w:r>
              <w:t>E. Peter Elzi, Jr., Vice Chairman</w:t>
            </w:r>
            <w:r w:rsidR="00971F93">
              <w:t xml:space="preserve"> </w:t>
            </w:r>
          </w:p>
          <w:p w:rsidR="00EF55FB" w:rsidRDefault="00ED143D" w:rsidP="00EF55FB">
            <w:pPr>
              <w:rPr>
                <w:szCs w:val="24"/>
              </w:rPr>
            </w:pPr>
            <w:r>
              <w:rPr>
                <w:szCs w:val="24"/>
              </w:rPr>
              <w:t>Monica Holland</w:t>
            </w:r>
            <w:r w:rsidR="00EF55FB" w:rsidRPr="00B35BAF">
              <w:rPr>
                <w:szCs w:val="24"/>
              </w:rPr>
              <w:t xml:space="preserve">, </w:t>
            </w:r>
            <w:r>
              <w:rPr>
                <w:szCs w:val="24"/>
              </w:rPr>
              <w:t>Treasurer</w:t>
            </w:r>
          </w:p>
          <w:p w:rsidR="008842FC" w:rsidRPr="008842FC" w:rsidRDefault="008842FC" w:rsidP="008842FC">
            <w:pPr>
              <w:pStyle w:val="Default"/>
              <w:rPr>
                <w:bCs/>
                <w:kern w:val="2"/>
              </w:rPr>
            </w:pPr>
            <w:r w:rsidRPr="00FE3A59">
              <w:t xml:space="preserve">O. Karl Kasch, </w:t>
            </w:r>
            <w:r>
              <w:rPr>
                <w:bCs/>
                <w:kern w:val="2"/>
              </w:rPr>
              <w:t>Secretary</w:t>
            </w:r>
            <w:r w:rsidRPr="00FE3A59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 </w:t>
            </w:r>
          </w:p>
          <w:p w:rsidR="002B69B8" w:rsidRPr="008842FC" w:rsidRDefault="00EF55FB" w:rsidP="002B69B8">
            <w:pPr>
              <w:rPr>
                <w:szCs w:val="24"/>
              </w:rPr>
            </w:pPr>
            <w:r w:rsidRPr="00B35BAF">
              <w:rPr>
                <w:szCs w:val="24"/>
              </w:rPr>
              <w:t>Allan H. Tenenbaum, Assistant Secretary</w:t>
            </w:r>
            <w:r w:rsidR="00971F93">
              <w:rPr>
                <w:szCs w:val="24"/>
              </w:rPr>
              <w:t xml:space="preserve"> </w:t>
            </w:r>
          </w:p>
          <w:p w:rsidR="002B69B8" w:rsidRPr="00B35BAF" w:rsidRDefault="002B69B8" w:rsidP="00EF55FB">
            <w:pPr>
              <w:rPr>
                <w:szCs w:val="24"/>
              </w:rPr>
            </w:pPr>
          </w:p>
          <w:p w:rsidR="00EF55FB" w:rsidRPr="00B35BAF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B35BAF">
              <w:rPr>
                <w:sz w:val="24"/>
                <w:szCs w:val="24"/>
              </w:rPr>
              <w:t xml:space="preserve">Staff in Attendance 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David J. Kaunisto, District Manager</w:t>
            </w:r>
          </w:p>
          <w:p w:rsidR="00EF55FB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Rick Clark, Senior Engineering Advisor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Scott Niebur, Operations Manager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Lauren Florman, Customer Service Manager</w:t>
            </w:r>
            <w:r w:rsidR="00971F93">
              <w:rPr>
                <w:kern w:val="2"/>
                <w:szCs w:val="24"/>
              </w:rPr>
              <w:t xml:space="preserve"> </w:t>
            </w:r>
          </w:p>
          <w:p w:rsidR="00ED143D" w:rsidRDefault="00ED143D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Richard Maestas, Business Services Manager</w:t>
            </w:r>
          </w:p>
          <w:p w:rsidR="00971F93" w:rsidRPr="00B35BAF" w:rsidRDefault="00971F93" w:rsidP="00971F93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Rebecca A. Bellamy, Programs Administrator</w:t>
            </w:r>
          </w:p>
          <w:p w:rsidR="00EF55FB" w:rsidRDefault="00EF55FB" w:rsidP="00EF55FB">
            <w:pPr>
              <w:rPr>
                <w:kern w:val="2"/>
                <w:szCs w:val="24"/>
              </w:rPr>
            </w:pPr>
            <w:r w:rsidRPr="00B35BAF">
              <w:rPr>
                <w:kern w:val="2"/>
                <w:szCs w:val="24"/>
              </w:rPr>
              <w:t>Diane Day, Accountant</w:t>
            </w:r>
            <w:r w:rsidR="00971F93">
              <w:rPr>
                <w:kern w:val="2"/>
                <w:szCs w:val="24"/>
              </w:rPr>
              <w:t xml:space="preserve"> </w:t>
            </w:r>
          </w:p>
          <w:p w:rsidR="00D018D8" w:rsidRDefault="00D018D8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Michelle Probasco, Engineer</w:t>
            </w:r>
          </w:p>
          <w:p w:rsidR="00D018D8" w:rsidRPr="00B35BAF" w:rsidRDefault="00D018D8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Justin Blair, Engineer</w:t>
            </w:r>
          </w:p>
          <w:p w:rsidR="00EF55FB" w:rsidRPr="00B35BAF" w:rsidRDefault="00EF55FB" w:rsidP="00EF55FB">
            <w:pPr>
              <w:rPr>
                <w:kern w:val="2"/>
                <w:szCs w:val="24"/>
              </w:rPr>
            </w:pP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  <w:r w:rsidRPr="00B35BAF">
              <w:rPr>
                <w:b/>
                <w:kern w:val="2"/>
                <w:szCs w:val="24"/>
              </w:rPr>
              <w:t xml:space="preserve">Others in Attendance </w:t>
            </w:r>
          </w:p>
          <w:p w:rsidR="00EF55FB" w:rsidRPr="00B35BAF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B35BAF" w:rsidRDefault="00ED143D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Tamara Seaver, </w:t>
            </w:r>
            <w:r w:rsidR="00EC1A94">
              <w:rPr>
                <w:kern w:val="2"/>
                <w:szCs w:val="24"/>
              </w:rPr>
              <w:t>Icenogle Seaver Pogue, P.C.</w:t>
            </w:r>
            <w:r w:rsidR="00971F93">
              <w:rPr>
                <w:kern w:val="2"/>
                <w:szCs w:val="24"/>
              </w:rPr>
              <w:t xml:space="preserve"> </w:t>
            </w:r>
          </w:p>
          <w:p w:rsidR="00EF55FB" w:rsidRPr="00B35BAF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>Gordon Meurer, Kennedy</w:t>
            </w:r>
            <w:r w:rsidR="00B6578F">
              <w:rPr>
                <w:kern w:val="2"/>
                <w:szCs w:val="24"/>
                <w:lang w:val="fr-FR"/>
              </w:rPr>
              <w:t xml:space="preserve"> </w:t>
            </w:r>
            <w:r w:rsidRPr="00B35BAF">
              <w:rPr>
                <w:kern w:val="2"/>
                <w:szCs w:val="24"/>
                <w:lang w:val="fr-FR"/>
              </w:rPr>
              <w:t xml:space="preserve">Jenks Consultants, Inc. </w:t>
            </w:r>
          </w:p>
          <w:p w:rsidR="002B69B8" w:rsidRDefault="002B69B8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Brian Nazarenus, Nazarenus Stack Wombacher, LLC</w:t>
            </w:r>
          </w:p>
          <w:p w:rsidR="00EF55FB" w:rsidRDefault="00EF55FB" w:rsidP="00EF55FB">
            <w:pPr>
              <w:rPr>
                <w:kern w:val="2"/>
                <w:szCs w:val="24"/>
                <w:lang w:val="fr-FR"/>
              </w:rPr>
            </w:pPr>
            <w:r w:rsidRPr="00B35BAF">
              <w:rPr>
                <w:kern w:val="2"/>
                <w:szCs w:val="24"/>
                <w:lang w:val="fr-FR"/>
              </w:rPr>
              <w:t>Scott Mefford, Hydrokinetics, Inc.</w:t>
            </w:r>
            <w:r w:rsidR="00971F93">
              <w:rPr>
                <w:kern w:val="2"/>
                <w:szCs w:val="24"/>
                <w:lang w:val="fr-FR"/>
              </w:rPr>
              <w:t xml:space="preserve"> </w:t>
            </w:r>
          </w:p>
          <w:p w:rsidR="00D018D8" w:rsidRPr="00B35BAF" w:rsidRDefault="00D018D8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Pete Webb, Webb Strategic Communications</w:t>
            </w:r>
          </w:p>
          <w:p w:rsidR="00ED143D" w:rsidRDefault="00ED143D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Andy Cohen, Webb Strategic Communications</w:t>
            </w:r>
            <w:r w:rsidR="00971F93">
              <w:rPr>
                <w:kern w:val="2"/>
                <w:szCs w:val="24"/>
                <w:lang w:val="fr-FR"/>
              </w:rPr>
              <w:t xml:space="preserve"> </w:t>
            </w:r>
          </w:p>
          <w:p w:rsidR="008842FC" w:rsidRPr="00B35BAF" w:rsidRDefault="008842FC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Carrie Bartow, CliftonLarsonAllen, LLP</w:t>
            </w:r>
          </w:p>
          <w:p w:rsidR="00B82955" w:rsidRPr="00B82955" w:rsidRDefault="00B82955" w:rsidP="00D018D8">
            <w:pPr>
              <w:rPr>
                <w:i/>
                <w:sz w:val="22"/>
                <w:szCs w:val="22"/>
              </w:rPr>
            </w:pPr>
          </w:p>
        </w:tc>
      </w:tr>
      <w:tr w:rsidR="00233446" w:rsidTr="008E19A6">
        <w:trPr>
          <w:cantSplit/>
        </w:trPr>
        <w:tc>
          <w:tcPr>
            <w:tcW w:w="2905" w:type="dxa"/>
          </w:tcPr>
          <w:p w:rsidR="0086437B" w:rsidRDefault="0086437B">
            <w:r w:rsidRPr="0086437B">
              <w:lastRenderedPageBreak/>
              <w:t>CALL TO ORDER, CONFIRMATION OF QUORUM AND APPROVAL OF AGENDA</w:t>
            </w:r>
          </w:p>
        </w:tc>
        <w:tc>
          <w:tcPr>
            <w:tcW w:w="7319" w:type="dxa"/>
          </w:tcPr>
          <w:p w:rsidR="0086437B" w:rsidRDefault="0086437B" w:rsidP="0086437B">
            <w:r>
              <w:t xml:space="preserve">Upon motion by Director Hill, seconded by Director </w:t>
            </w:r>
            <w:r w:rsidR="00EC1A94">
              <w:t>Holland</w:t>
            </w:r>
            <w:r>
              <w:t>, and unanimously adopted, it was…</w:t>
            </w:r>
          </w:p>
          <w:p w:rsidR="002429E5" w:rsidRDefault="002429E5" w:rsidP="0086437B"/>
          <w:p w:rsidR="002429E5" w:rsidRDefault="002429E5" w:rsidP="0086437B"/>
          <w:p w:rsidR="0086437B" w:rsidRDefault="0086437B" w:rsidP="0086437B">
            <w:r>
              <w:t>RESOLVED, that the Board call the meeting to order, confirm a quorum, and approve the agenda.</w:t>
            </w:r>
          </w:p>
          <w:p w:rsidR="0086437B" w:rsidRPr="0086437B" w:rsidRDefault="0086437B" w:rsidP="0086437B">
            <w:pPr>
              <w:tabs>
                <w:tab w:val="left" w:pos="1088"/>
              </w:tabs>
            </w:pPr>
            <w:r>
              <w:tab/>
            </w:r>
          </w:p>
        </w:tc>
      </w:tr>
      <w:tr w:rsidR="00233446" w:rsidTr="008E19A6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CONFLICTS OF INTEREST</w:t>
            </w:r>
          </w:p>
        </w:tc>
        <w:tc>
          <w:tcPr>
            <w:tcW w:w="7319" w:type="dxa"/>
          </w:tcPr>
          <w:p w:rsidR="0086437B" w:rsidRDefault="0086437B" w:rsidP="00AA63F4">
            <w:r w:rsidRPr="0086437B">
              <w:t xml:space="preserve">The Board acknowledged the reaffirmation of potential conflicts of interest by Directors </w:t>
            </w:r>
            <w:r w:rsidR="00EC1A94">
              <w:t>Hill</w:t>
            </w:r>
            <w:r w:rsidRPr="0086437B">
              <w:t xml:space="preserve">, </w:t>
            </w:r>
            <w:r w:rsidR="00EC1A94">
              <w:t>Elzi</w:t>
            </w:r>
            <w:r w:rsidR="00EF2C96">
              <w:t>, Kasch</w:t>
            </w:r>
            <w:r w:rsidRPr="0086437B">
              <w:t xml:space="preserve"> and Tenenbaum.</w:t>
            </w:r>
          </w:p>
        </w:tc>
      </w:tr>
      <w:tr w:rsidR="00233446" w:rsidTr="008E19A6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MINUTES</w:t>
            </w:r>
          </w:p>
        </w:tc>
        <w:tc>
          <w:tcPr>
            <w:tcW w:w="7319" w:type="dxa"/>
          </w:tcPr>
          <w:p w:rsidR="0086437B" w:rsidRDefault="008842FC" w:rsidP="0086437B">
            <w:pPr>
              <w:rPr>
                <w:b/>
              </w:rPr>
            </w:pPr>
            <w:r>
              <w:rPr>
                <w:b/>
              </w:rPr>
              <w:t>March 25</w:t>
            </w:r>
            <w:r w:rsidR="00D109A4">
              <w:rPr>
                <w:b/>
              </w:rPr>
              <w:t>, 2020</w:t>
            </w:r>
            <w:r w:rsidR="0086437B" w:rsidRPr="0086437B">
              <w:rPr>
                <w:b/>
              </w:rPr>
              <w:t xml:space="preserve"> </w:t>
            </w:r>
          </w:p>
          <w:p w:rsidR="00766D50" w:rsidRPr="0086437B" w:rsidRDefault="00766D50" w:rsidP="0086437B">
            <w:pPr>
              <w:rPr>
                <w:b/>
              </w:rPr>
            </w:pPr>
          </w:p>
          <w:p w:rsidR="0086437B" w:rsidRDefault="0086437B" w:rsidP="0086437B">
            <w:r w:rsidRPr="0086437B">
              <w:t xml:space="preserve">Upon motion by Director </w:t>
            </w:r>
            <w:r w:rsidR="00904824">
              <w:t>Holland</w:t>
            </w:r>
            <w:r w:rsidRPr="0086437B">
              <w:t xml:space="preserve">, seconded by Director </w:t>
            </w:r>
            <w:r w:rsidR="00904824">
              <w:t>Tenenbaum</w:t>
            </w:r>
            <w:r w:rsidRPr="0086437B">
              <w:t>, and unanimously adopted, it was…</w:t>
            </w:r>
          </w:p>
          <w:p w:rsidR="002429E5" w:rsidRDefault="002429E5" w:rsidP="0086437B"/>
          <w:p w:rsidR="002429E5" w:rsidRPr="0086437B" w:rsidRDefault="002429E5" w:rsidP="0086437B"/>
          <w:p w:rsidR="0086437B" w:rsidRDefault="0086437B" w:rsidP="00D20333">
            <w:r w:rsidRPr="0086437B">
              <w:t xml:space="preserve">RESOLVED, that the minutes of the </w:t>
            </w:r>
            <w:r w:rsidR="008842FC">
              <w:t>March 25</w:t>
            </w:r>
            <w:r w:rsidR="00D109A4">
              <w:t>, 2020</w:t>
            </w:r>
            <w:r w:rsidRPr="0086437B">
              <w:t xml:space="preserve"> Board Meeting are hereby approved</w:t>
            </w:r>
            <w:r w:rsidR="00904824">
              <w:t xml:space="preserve"> as amended</w:t>
            </w:r>
            <w:r w:rsidRPr="0086437B">
              <w:t>.</w:t>
            </w:r>
          </w:p>
        </w:tc>
      </w:tr>
      <w:tr w:rsidR="00233446" w:rsidTr="008E19A6">
        <w:trPr>
          <w:cantSplit/>
        </w:trPr>
        <w:tc>
          <w:tcPr>
            <w:tcW w:w="2905" w:type="dxa"/>
          </w:tcPr>
          <w:p w:rsidR="0086437B" w:rsidRDefault="0086437B">
            <w:r w:rsidRPr="0086437B">
              <w:t>PAYMENT OF CLAIMS</w:t>
            </w:r>
          </w:p>
        </w:tc>
        <w:tc>
          <w:tcPr>
            <w:tcW w:w="7319" w:type="dxa"/>
          </w:tcPr>
          <w:p w:rsidR="0086437B" w:rsidRDefault="0086437B" w:rsidP="0086437B">
            <w:r>
              <w:t xml:space="preserve">Upon motion by Director </w:t>
            </w:r>
            <w:r w:rsidR="00D109A4">
              <w:t>Elzi</w:t>
            </w:r>
            <w:r>
              <w:t xml:space="preserve">, seconded by Director </w:t>
            </w:r>
            <w:r w:rsidR="00D109A4">
              <w:t>Tenenbaum</w:t>
            </w:r>
            <w:r>
              <w:t>, and unanimously adopted, it was...</w:t>
            </w:r>
          </w:p>
          <w:p w:rsidR="002429E5" w:rsidRDefault="002429E5" w:rsidP="0086437B"/>
          <w:p w:rsidR="00FF7964" w:rsidRDefault="00FF7964" w:rsidP="00FF7964"/>
          <w:p w:rsidR="00FF7964" w:rsidRDefault="00FF7964" w:rsidP="00F82922">
            <w:r>
              <w:t xml:space="preserve">RESOLVED, that the Board approve the payables dated </w:t>
            </w:r>
            <w:r w:rsidR="008842FC">
              <w:t xml:space="preserve">April 9, </w:t>
            </w:r>
            <w:r w:rsidR="00D20333">
              <w:t>2020</w:t>
            </w:r>
            <w:r>
              <w:t xml:space="preserve"> for $</w:t>
            </w:r>
            <w:r w:rsidR="008842FC">
              <w:t>1,073,583.45</w:t>
            </w:r>
            <w:r>
              <w:t>.</w:t>
            </w:r>
          </w:p>
        </w:tc>
      </w:tr>
      <w:tr w:rsidR="00233446" w:rsidTr="008E19A6">
        <w:trPr>
          <w:cantSplit/>
        </w:trPr>
        <w:tc>
          <w:tcPr>
            <w:tcW w:w="2905" w:type="dxa"/>
          </w:tcPr>
          <w:p w:rsidR="0086437B" w:rsidRDefault="002A2F24" w:rsidP="00E805F7">
            <w:r>
              <w:t xml:space="preserve">CONSIDERATION OF </w:t>
            </w:r>
            <w:r w:rsidR="00E805F7">
              <w:t>FINAL CHANGE ORDER NO. 1 FOR THE COPPERLEAF WATER QUALITY POND F PROJECT FROM 53 CORPORATION, LLC.</w:t>
            </w:r>
          </w:p>
        </w:tc>
        <w:tc>
          <w:tcPr>
            <w:tcW w:w="7319" w:type="dxa"/>
          </w:tcPr>
          <w:p w:rsidR="002A2F24" w:rsidRPr="005A420B" w:rsidRDefault="002A2F24" w:rsidP="002A2F24">
            <w:pPr>
              <w:rPr>
                <w:szCs w:val="24"/>
              </w:rPr>
            </w:pPr>
            <w:r w:rsidRPr="005A420B">
              <w:rPr>
                <w:szCs w:val="24"/>
              </w:rPr>
              <w:t xml:space="preserve">Upon motion by Director </w:t>
            </w:r>
            <w:r w:rsidR="00E805F7">
              <w:rPr>
                <w:szCs w:val="24"/>
              </w:rPr>
              <w:t>Kasch</w:t>
            </w:r>
            <w:r w:rsidRPr="005A420B">
              <w:rPr>
                <w:szCs w:val="24"/>
              </w:rPr>
              <w:t xml:space="preserve">, seconded by Director </w:t>
            </w:r>
            <w:r w:rsidR="00E805F7">
              <w:rPr>
                <w:szCs w:val="24"/>
              </w:rPr>
              <w:t>Holland</w:t>
            </w:r>
            <w:r w:rsidRPr="005A420B">
              <w:rPr>
                <w:szCs w:val="24"/>
              </w:rPr>
              <w:t xml:space="preserve"> and unanimously adopted, it was…</w:t>
            </w:r>
          </w:p>
          <w:p w:rsidR="002A2F24" w:rsidRPr="005A420B" w:rsidRDefault="002A2F24" w:rsidP="002A2F24">
            <w:pPr>
              <w:rPr>
                <w:szCs w:val="24"/>
              </w:rPr>
            </w:pPr>
          </w:p>
          <w:p w:rsidR="002A2F24" w:rsidRPr="005A420B" w:rsidRDefault="002A2F24" w:rsidP="002A2F24">
            <w:pPr>
              <w:rPr>
                <w:szCs w:val="24"/>
              </w:rPr>
            </w:pPr>
          </w:p>
          <w:p w:rsidR="00753CFC" w:rsidRPr="00753CFC" w:rsidRDefault="002A2F24" w:rsidP="00753CFC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CFC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</w:t>
            </w:r>
            <w:r w:rsidR="007D3C4E" w:rsidRPr="00753C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09A4" w:rsidRPr="00753CFC">
              <w:rPr>
                <w:rFonts w:ascii="Times New Roman" w:hAnsi="Times New Roman" w:cs="Times New Roman"/>
                <w:sz w:val="24"/>
                <w:szCs w:val="24"/>
              </w:rPr>
              <w:t xml:space="preserve">pprove </w:t>
            </w:r>
            <w:r w:rsidR="000329AD" w:rsidRPr="00753CF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53CFC" w:rsidRPr="00753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Change Order No. 1 for the Copperleaf Water Quality Pond F Project from 53 Corporation, LLC in the amount of $35,473.07, increasing the total contract amount to $613,912.32, in substantial form presented with any additional changes approved by District Manager and legal counsel.</w:t>
            </w:r>
          </w:p>
          <w:p w:rsidR="0086437B" w:rsidRDefault="0086437B" w:rsidP="00753CFC"/>
        </w:tc>
      </w:tr>
      <w:tr w:rsidR="00233446" w:rsidTr="00233446">
        <w:trPr>
          <w:cantSplit/>
          <w:trHeight w:val="2115"/>
        </w:trPr>
        <w:tc>
          <w:tcPr>
            <w:tcW w:w="2905" w:type="dxa"/>
          </w:tcPr>
          <w:p w:rsidR="000213AC" w:rsidRDefault="00CD048F" w:rsidP="0043305B">
            <w:r>
              <w:lastRenderedPageBreak/>
              <w:t xml:space="preserve">CONSIDERATION OF </w:t>
            </w:r>
            <w:r w:rsidR="0043305B">
              <w:t>AMENDMENT TO NORTHERN WATERLINE RELOCATION INTERGOVERNMENTAL AGREEMENT WITH ARAPAHOE COUNTY</w:t>
            </w:r>
          </w:p>
        </w:tc>
        <w:tc>
          <w:tcPr>
            <w:tcW w:w="7319" w:type="dxa"/>
          </w:tcPr>
          <w:p w:rsidR="000213AC" w:rsidRDefault="00CD048F" w:rsidP="005A420B">
            <w:pPr>
              <w:rPr>
                <w:szCs w:val="24"/>
              </w:rPr>
            </w:pPr>
            <w:r>
              <w:rPr>
                <w:szCs w:val="24"/>
              </w:rPr>
              <w:t xml:space="preserve">Upon motion by Director </w:t>
            </w:r>
            <w:r w:rsidR="0043305B">
              <w:rPr>
                <w:szCs w:val="24"/>
              </w:rPr>
              <w:t>Tenenbaum</w:t>
            </w:r>
            <w:r>
              <w:rPr>
                <w:szCs w:val="24"/>
              </w:rPr>
              <w:t xml:space="preserve">, seconded by Director </w:t>
            </w:r>
            <w:r w:rsidR="0043305B">
              <w:rPr>
                <w:szCs w:val="24"/>
              </w:rPr>
              <w:t>Holland</w:t>
            </w:r>
            <w:r>
              <w:rPr>
                <w:szCs w:val="24"/>
              </w:rPr>
              <w:t xml:space="preserve"> and unanimously adopted, it was…</w:t>
            </w:r>
          </w:p>
          <w:p w:rsidR="00CD048F" w:rsidRDefault="00CD048F" w:rsidP="005A420B">
            <w:pPr>
              <w:rPr>
                <w:szCs w:val="24"/>
              </w:rPr>
            </w:pPr>
          </w:p>
          <w:p w:rsidR="00CD048F" w:rsidRDefault="00CD048F" w:rsidP="005A420B">
            <w:pPr>
              <w:rPr>
                <w:szCs w:val="24"/>
              </w:rPr>
            </w:pPr>
          </w:p>
          <w:p w:rsidR="00CD048F" w:rsidRPr="0043305B" w:rsidRDefault="00CD048F" w:rsidP="0043305B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48F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="00433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</w:t>
            </w:r>
            <w:r w:rsidR="00433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mendment to the Northern Waterline Relocation Intergovernmental Agreement with Arapahoe County, </w:t>
            </w:r>
            <w:r w:rsidR="0043305B" w:rsidRPr="00687182">
              <w:rPr>
                <w:rFonts w:ascii="Times New Roman" w:hAnsi="Times New Roman"/>
                <w:sz w:val="24"/>
                <w:szCs w:val="24"/>
              </w:rPr>
              <w:t>in substantial</w:t>
            </w:r>
            <w:r w:rsidR="0043305B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="0043305B" w:rsidRPr="00687182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43305B">
              <w:rPr>
                <w:rFonts w:ascii="Times New Roman" w:hAnsi="Times New Roman"/>
                <w:sz w:val="24"/>
                <w:szCs w:val="24"/>
              </w:rPr>
              <w:t>p</w:t>
            </w:r>
            <w:r w:rsidR="0043305B" w:rsidRPr="00687182">
              <w:rPr>
                <w:rFonts w:ascii="Times New Roman" w:hAnsi="Times New Roman"/>
                <w:sz w:val="24"/>
                <w:szCs w:val="24"/>
              </w:rPr>
              <w:t>resented with any additional changes approved by District Manager and legal counsel</w:t>
            </w:r>
            <w:r w:rsidR="0043305B">
              <w:rPr>
                <w:rFonts w:ascii="Times New Roman" w:hAnsi="Times New Roman"/>
                <w:sz w:val="24"/>
                <w:szCs w:val="24"/>
              </w:rPr>
              <w:t>.</w:t>
            </w:r>
            <w:r w:rsidR="00433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3446" w:rsidTr="00233446">
        <w:trPr>
          <w:cantSplit/>
          <w:trHeight w:val="2475"/>
        </w:trPr>
        <w:tc>
          <w:tcPr>
            <w:tcW w:w="2905" w:type="dxa"/>
          </w:tcPr>
          <w:p w:rsidR="000213AC" w:rsidRDefault="00CD048F" w:rsidP="00241FE5">
            <w:r>
              <w:t xml:space="preserve">CONSIDERATION </w:t>
            </w:r>
            <w:r w:rsidR="00241FE5">
              <w:t>OF TWO QUITCLAIM PARTIAL EASEMENT VACATIONS WITH ARAPAHOE COUNTY AND THE PARTIAL RELEASE OF LICENSE WITH THE E-470 PUBLIC HIGHWAY AUTHORITY FOR THE GUN CLUB NORTHERN WATERLINE RELOCATION PROJECT</w:t>
            </w:r>
          </w:p>
        </w:tc>
        <w:tc>
          <w:tcPr>
            <w:tcW w:w="7319" w:type="dxa"/>
          </w:tcPr>
          <w:p w:rsidR="00CD048F" w:rsidRDefault="00CD048F" w:rsidP="00CD048F">
            <w:pPr>
              <w:rPr>
                <w:szCs w:val="24"/>
              </w:rPr>
            </w:pPr>
            <w:r>
              <w:rPr>
                <w:szCs w:val="24"/>
              </w:rPr>
              <w:t xml:space="preserve">Upon motion by Director Elzi, seconded by Director </w:t>
            </w:r>
            <w:r w:rsidR="00241FE5">
              <w:rPr>
                <w:szCs w:val="24"/>
              </w:rPr>
              <w:t>Holland</w:t>
            </w:r>
            <w:r>
              <w:rPr>
                <w:szCs w:val="24"/>
              </w:rPr>
              <w:t xml:space="preserve"> </w:t>
            </w:r>
            <w:r w:rsidR="00241FE5">
              <w:rPr>
                <w:szCs w:val="24"/>
              </w:rPr>
              <w:t>and unanimously adopted, it was…</w:t>
            </w:r>
          </w:p>
          <w:p w:rsidR="00CD048F" w:rsidRDefault="00CD048F" w:rsidP="00CD048F">
            <w:pPr>
              <w:rPr>
                <w:szCs w:val="24"/>
              </w:rPr>
            </w:pPr>
          </w:p>
          <w:p w:rsidR="00CD048F" w:rsidRDefault="00CD048F" w:rsidP="00CD048F">
            <w:pPr>
              <w:rPr>
                <w:szCs w:val="24"/>
              </w:rPr>
            </w:pPr>
          </w:p>
          <w:p w:rsidR="00241FE5" w:rsidRPr="00241FE5" w:rsidRDefault="00CD048F" w:rsidP="00241FE5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color w:val="000000" w:themeColor="text1"/>
                <w:szCs w:val="24"/>
              </w:rPr>
            </w:pPr>
            <w:r w:rsidRPr="00241FE5">
              <w:rPr>
                <w:szCs w:val="24"/>
              </w:rPr>
              <w:t xml:space="preserve">RESOLVED, that the Board approve </w:t>
            </w:r>
            <w:r w:rsidR="00241FE5" w:rsidRPr="00241FE5">
              <w:rPr>
                <w:szCs w:val="24"/>
              </w:rPr>
              <w:t xml:space="preserve">two quitclaim partial easement vacations </w:t>
            </w:r>
            <w:r w:rsidR="00241FE5" w:rsidRPr="00241FE5">
              <w:rPr>
                <w:color w:val="000000" w:themeColor="text1"/>
                <w:szCs w:val="24"/>
              </w:rPr>
              <w:t xml:space="preserve">with Arapahoe County and the partial release of license with the E-470 Public Highway Authority for the Gun Club Northern Waterline Relocation Project </w:t>
            </w:r>
            <w:r w:rsidR="00241FE5" w:rsidRPr="00241FE5">
              <w:rPr>
                <w:szCs w:val="24"/>
              </w:rPr>
              <w:t xml:space="preserve">in substantial form presented with any additional changes approved by District Manager and legal counsel.  </w:t>
            </w:r>
          </w:p>
          <w:p w:rsidR="000213AC" w:rsidRPr="00233446" w:rsidRDefault="000213AC" w:rsidP="00241FE5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snapToGrid/>
                <w:szCs w:val="24"/>
              </w:rPr>
            </w:pPr>
          </w:p>
        </w:tc>
      </w:tr>
      <w:tr w:rsidR="00233446" w:rsidTr="00233446">
        <w:trPr>
          <w:cantSplit/>
          <w:trHeight w:val="2475"/>
        </w:trPr>
        <w:tc>
          <w:tcPr>
            <w:tcW w:w="2905" w:type="dxa"/>
          </w:tcPr>
          <w:p w:rsidR="00ED143D" w:rsidRPr="0086437B" w:rsidRDefault="005A420B" w:rsidP="00241FE5">
            <w:r>
              <w:t xml:space="preserve">CONSIDERATION OF </w:t>
            </w:r>
            <w:r w:rsidR="00241FE5">
              <w:t>RESOLUTION 2020-006 CONTINUATION DECLARATION OF LOCAL DISASTER EMERGENCY</w:t>
            </w:r>
          </w:p>
        </w:tc>
        <w:tc>
          <w:tcPr>
            <w:tcW w:w="7319" w:type="dxa"/>
          </w:tcPr>
          <w:p w:rsidR="005A420B" w:rsidRPr="005A420B" w:rsidRDefault="005A420B" w:rsidP="005A420B">
            <w:pPr>
              <w:rPr>
                <w:szCs w:val="24"/>
              </w:rPr>
            </w:pPr>
            <w:r w:rsidRPr="005A420B">
              <w:rPr>
                <w:szCs w:val="24"/>
              </w:rPr>
              <w:t xml:space="preserve">Upon motion by Director </w:t>
            </w:r>
            <w:r w:rsidR="008E19A6">
              <w:rPr>
                <w:szCs w:val="24"/>
              </w:rPr>
              <w:t>Holland</w:t>
            </w:r>
            <w:r w:rsidRPr="005A420B">
              <w:rPr>
                <w:szCs w:val="24"/>
              </w:rPr>
              <w:t xml:space="preserve">, seconded by Director </w:t>
            </w:r>
            <w:r w:rsidR="00241FE5">
              <w:rPr>
                <w:szCs w:val="24"/>
              </w:rPr>
              <w:t>Tenenbaum</w:t>
            </w:r>
            <w:r w:rsidRPr="005A420B">
              <w:rPr>
                <w:szCs w:val="24"/>
              </w:rPr>
              <w:t xml:space="preserve"> and unanimously adopted, it was…</w:t>
            </w:r>
          </w:p>
          <w:p w:rsidR="005A420B" w:rsidRPr="005A420B" w:rsidRDefault="005A420B" w:rsidP="005A420B">
            <w:pPr>
              <w:rPr>
                <w:szCs w:val="24"/>
              </w:rPr>
            </w:pPr>
          </w:p>
          <w:p w:rsidR="005A420B" w:rsidRPr="005A420B" w:rsidRDefault="005A420B" w:rsidP="005A420B">
            <w:pPr>
              <w:rPr>
                <w:szCs w:val="24"/>
              </w:rPr>
            </w:pPr>
          </w:p>
          <w:p w:rsidR="00241FE5" w:rsidRPr="001F54A8" w:rsidRDefault="005A420B" w:rsidP="00241FE5">
            <w:pPr>
              <w:tabs>
                <w:tab w:val="left" w:pos="0"/>
                <w:tab w:val="left" w:pos="105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color w:val="000000" w:themeColor="text1"/>
              </w:rPr>
            </w:pPr>
            <w:r w:rsidRPr="00AE39BC">
              <w:rPr>
                <w:szCs w:val="24"/>
              </w:rPr>
              <w:t xml:space="preserve">RESOLVED, that the Board </w:t>
            </w:r>
            <w:r w:rsidR="00241FE5">
              <w:rPr>
                <w:szCs w:val="24"/>
              </w:rPr>
              <w:t xml:space="preserve">adopt </w:t>
            </w:r>
            <w:r w:rsidR="00241FE5">
              <w:rPr>
                <w:color w:val="000000" w:themeColor="text1"/>
              </w:rPr>
              <w:t>Resolution 2020-006 Regarding Continuation Declaration of Local Disaster Emergency in substantial form presented with any additional changes approved by District Manager and legal counsel.</w:t>
            </w:r>
          </w:p>
          <w:p w:rsidR="00ED143D" w:rsidRPr="008E19A6" w:rsidRDefault="00ED143D" w:rsidP="00241FE5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rPr>
                <w:szCs w:val="24"/>
              </w:rPr>
            </w:pPr>
          </w:p>
        </w:tc>
      </w:tr>
      <w:tr w:rsidR="00233446" w:rsidTr="007E46D6">
        <w:trPr>
          <w:cantSplit/>
          <w:trHeight w:val="2925"/>
        </w:trPr>
        <w:tc>
          <w:tcPr>
            <w:tcW w:w="2905" w:type="dxa"/>
          </w:tcPr>
          <w:p w:rsidR="008E19A6" w:rsidRPr="0086437B" w:rsidRDefault="00526470" w:rsidP="00526470">
            <w:r>
              <w:lastRenderedPageBreak/>
              <w:t>EXECUTION SESSION</w:t>
            </w:r>
          </w:p>
        </w:tc>
        <w:tc>
          <w:tcPr>
            <w:tcW w:w="7319" w:type="dxa"/>
          </w:tcPr>
          <w:p w:rsidR="00BD3960" w:rsidRPr="00BD3960" w:rsidRDefault="00BD3960" w:rsidP="00BD3960">
            <w:pPr>
              <w:spacing w:before="360" w:after="120"/>
              <w:ind w:left="-29"/>
              <w:contextualSpacing/>
              <w:rPr>
                <w:szCs w:val="24"/>
              </w:rPr>
            </w:pPr>
            <w:r w:rsidRPr="00BD3960">
              <w:rPr>
                <w:szCs w:val="24"/>
              </w:rPr>
              <w:t xml:space="preserve">Upon motion by Director </w:t>
            </w:r>
            <w:r>
              <w:rPr>
                <w:szCs w:val="24"/>
              </w:rPr>
              <w:t>Elzi</w:t>
            </w:r>
            <w:r w:rsidRPr="00BD3960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Holland</w:t>
            </w:r>
            <w:r w:rsidRPr="00BD3960">
              <w:rPr>
                <w:szCs w:val="24"/>
              </w:rPr>
              <w:t xml:space="preserve"> and unanimously adopted, it was … </w:t>
            </w:r>
          </w:p>
          <w:p w:rsidR="00BD3960" w:rsidRPr="00BD3960" w:rsidRDefault="00BD3960" w:rsidP="00BD3960">
            <w:pPr>
              <w:spacing w:before="360" w:after="120"/>
              <w:ind w:left="-29"/>
              <w:contextualSpacing/>
              <w:rPr>
                <w:szCs w:val="24"/>
              </w:rPr>
            </w:pPr>
          </w:p>
          <w:p w:rsidR="00BD3960" w:rsidRPr="00BD3960" w:rsidRDefault="00BD3960" w:rsidP="00BD3960">
            <w:pPr>
              <w:spacing w:after="576"/>
              <w:contextualSpacing/>
              <w:rPr>
                <w:szCs w:val="24"/>
              </w:rPr>
            </w:pPr>
          </w:p>
          <w:p w:rsidR="00BD3960" w:rsidRPr="00BD3960" w:rsidRDefault="00BD3960" w:rsidP="00BD3960">
            <w:pPr>
              <w:spacing w:after="576"/>
              <w:contextualSpacing/>
              <w:rPr>
                <w:kern w:val="2"/>
                <w:szCs w:val="24"/>
              </w:rPr>
            </w:pPr>
            <w:r w:rsidRPr="00BD3960">
              <w:rPr>
                <w:szCs w:val="24"/>
              </w:rPr>
              <w:t xml:space="preserve">RESOLVED, that the Board enter into Executive Session </w:t>
            </w:r>
            <w:r>
              <w:rPr>
                <w:szCs w:val="24"/>
              </w:rPr>
              <w:t>pursuant to Section 24-6-402(4)(b), C.R.S. for the purpose of receiving legal advice on specific legal questions related to District rates, fees, and charges.</w:t>
            </w:r>
          </w:p>
          <w:p w:rsidR="00BD3960" w:rsidRPr="00BD3960" w:rsidRDefault="00BD3960" w:rsidP="00BD3960">
            <w:pPr>
              <w:spacing w:after="576"/>
              <w:contextualSpacing/>
              <w:rPr>
                <w:kern w:val="2"/>
                <w:szCs w:val="24"/>
              </w:rPr>
            </w:pPr>
          </w:p>
          <w:p w:rsidR="001139B2" w:rsidRPr="007D3DFA" w:rsidRDefault="00BD3960" w:rsidP="001139B2">
            <w:pPr>
              <w:contextualSpacing/>
              <w:rPr>
                <w:szCs w:val="24"/>
              </w:rPr>
            </w:pPr>
            <w:r w:rsidRPr="00BD3960">
              <w:rPr>
                <w:szCs w:val="24"/>
              </w:rPr>
              <w:t>Upon completion of Executive Session, the Board reconvened in open session.</w:t>
            </w:r>
          </w:p>
        </w:tc>
      </w:tr>
      <w:tr w:rsidR="001139B2" w:rsidTr="008E19A6">
        <w:trPr>
          <w:cantSplit/>
        </w:trPr>
        <w:tc>
          <w:tcPr>
            <w:tcW w:w="2905" w:type="dxa"/>
          </w:tcPr>
          <w:p w:rsidR="001139B2" w:rsidRDefault="007E46D6" w:rsidP="00526470">
            <w:r>
              <w:t>ADJOURNMENT</w:t>
            </w:r>
          </w:p>
        </w:tc>
        <w:tc>
          <w:tcPr>
            <w:tcW w:w="7319" w:type="dxa"/>
          </w:tcPr>
          <w:p w:rsidR="007E46D6" w:rsidRPr="007E46D6" w:rsidRDefault="007E46D6" w:rsidP="007E46D6">
            <w:pPr>
              <w:rPr>
                <w:szCs w:val="24"/>
              </w:rPr>
            </w:pPr>
            <w:r w:rsidRPr="007E46D6">
              <w:rPr>
                <w:szCs w:val="24"/>
              </w:rPr>
              <w:t>There being no further business to come before the Board, Director Hill, adjourned the meeting.</w:t>
            </w:r>
          </w:p>
          <w:p w:rsidR="007E46D6" w:rsidRPr="007E46D6" w:rsidRDefault="007E46D6" w:rsidP="007E46D6">
            <w:pPr>
              <w:rPr>
                <w:szCs w:val="24"/>
              </w:rPr>
            </w:pPr>
          </w:p>
          <w:p w:rsidR="007E46D6" w:rsidRPr="007E46D6" w:rsidRDefault="007E46D6" w:rsidP="007E46D6">
            <w:pPr>
              <w:rPr>
                <w:szCs w:val="24"/>
              </w:rPr>
            </w:pPr>
          </w:p>
          <w:p w:rsidR="007E46D6" w:rsidRPr="007E46D6" w:rsidRDefault="007E46D6" w:rsidP="007E46D6">
            <w:pPr>
              <w:rPr>
                <w:szCs w:val="24"/>
              </w:rPr>
            </w:pPr>
            <w:r w:rsidRPr="007E46D6">
              <w:rPr>
                <w:szCs w:val="24"/>
              </w:rPr>
              <w:t>_______________________</w:t>
            </w:r>
          </w:p>
          <w:p w:rsidR="007E46D6" w:rsidRPr="007E46D6" w:rsidRDefault="007E46D6" w:rsidP="007E46D6">
            <w:pPr>
              <w:rPr>
                <w:szCs w:val="24"/>
              </w:rPr>
            </w:pPr>
          </w:p>
          <w:p w:rsidR="007E46D6" w:rsidRPr="007E46D6" w:rsidRDefault="007E46D6" w:rsidP="007E46D6">
            <w:pPr>
              <w:rPr>
                <w:szCs w:val="24"/>
              </w:rPr>
            </w:pPr>
            <w:r w:rsidRPr="007E46D6">
              <w:rPr>
                <w:szCs w:val="24"/>
              </w:rPr>
              <w:t>David J. Kaunisto</w:t>
            </w:r>
          </w:p>
          <w:p w:rsidR="001139B2" w:rsidRPr="00BD3960" w:rsidRDefault="007E46D6" w:rsidP="007E46D6">
            <w:pPr>
              <w:spacing w:after="576"/>
              <w:contextualSpacing/>
              <w:rPr>
                <w:szCs w:val="24"/>
              </w:rPr>
            </w:pPr>
            <w:r w:rsidRPr="007E46D6">
              <w:rPr>
                <w:szCs w:val="24"/>
              </w:rPr>
              <w:t>Acting Secretary</w:t>
            </w:r>
            <w:r w:rsidRPr="00BD3960">
              <w:rPr>
                <w:szCs w:val="24"/>
              </w:rPr>
              <w:t xml:space="preserve"> </w:t>
            </w:r>
          </w:p>
        </w:tc>
      </w:tr>
    </w:tbl>
    <w:bookmarkStart w:id="0" w:name="_GoBack"/>
    <w:bookmarkEnd w:id="0"/>
    <w:p w:rsidR="0086437B" w:rsidRPr="00B93A44" w:rsidRDefault="00B93A44">
      <w:pPr>
        <w:rPr>
          <w:sz w:val="16"/>
          <w:szCs w:val="16"/>
        </w:rPr>
      </w:pPr>
      <w:r w:rsidRPr="00B93A44">
        <w:rPr>
          <w:sz w:val="16"/>
          <w:szCs w:val="16"/>
        </w:rPr>
        <w:fldChar w:fldCharType="begin"/>
      </w:r>
      <w:r w:rsidRPr="00B93A44">
        <w:rPr>
          <w:sz w:val="16"/>
          <w:szCs w:val="16"/>
        </w:rPr>
        <w:instrText xml:space="preserve"> FILENAME  \* Upper \p  \* MERGEFORMAT </w:instrText>
      </w:r>
      <w:r w:rsidRPr="00B93A44">
        <w:rPr>
          <w:sz w:val="16"/>
          <w:szCs w:val="16"/>
        </w:rPr>
        <w:fldChar w:fldCharType="separate"/>
      </w:r>
      <w:r w:rsidR="007A2747">
        <w:rPr>
          <w:noProof/>
          <w:sz w:val="16"/>
          <w:szCs w:val="16"/>
        </w:rPr>
        <w:t>K:\BOARD\BOARD PACKETS\2020\20200423\3 DK REVIEW\AGENDA ITEM C - MINUTES 4.9.20.DOCX</w:t>
      </w:r>
      <w:r w:rsidRPr="00B93A44"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2E" w:rsidRDefault="0028312E" w:rsidP="0028312E">
      <w:r>
        <w:separator/>
      </w:r>
    </w:p>
  </w:endnote>
  <w:endnote w:type="continuationSeparator" w:id="0">
    <w:p w:rsidR="0028312E" w:rsidRDefault="0028312E" w:rsidP="002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2E" w:rsidRDefault="0028312E" w:rsidP="0028312E">
      <w:r>
        <w:separator/>
      </w:r>
    </w:p>
  </w:footnote>
  <w:footnote w:type="continuationSeparator" w:id="0">
    <w:p w:rsidR="0028312E" w:rsidRDefault="0028312E" w:rsidP="0028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11E5E"/>
    <w:rsid w:val="000213AC"/>
    <w:rsid w:val="000329AD"/>
    <w:rsid w:val="00064326"/>
    <w:rsid w:val="000D141B"/>
    <w:rsid w:val="00107AAA"/>
    <w:rsid w:val="001139B2"/>
    <w:rsid w:val="001504C9"/>
    <w:rsid w:val="00233446"/>
    <w:rsid w:val="00241FE5"/>
    <w:rsid w:val="002429E5"/>
    <w:rsid w:val="00261876"/>
    <w:rsid w:val="0028312E"/>
    <w:rsid w:val="002A2F24"/>
    <w:rsid w:val="002B69B8"/>
    <w:rsid w:val="002D005F"/>
    <w:rsid w:val="002E51C6"/>
    <w:rsid w:val="00321B8F"/>
    <w:rsid w:val="003479D4"/>
    <w:rsid w:val="0037562D"/>
    <w:rsid w:val="0039343D"/>
    <w:rsid w:val="0042369F"/>
    <w:rsid w:val="004328A2"/>
    <w:rsid w:val="0043305B"/>
    <w:rsid w:val="00481346"/>
    <w:rsid w:val="004A045C"/>
    <w:rsid w:val="00526470"/>
    <w:rsid w:val="00551B94"/>
    <w:rsid w:val="00556F47"/>
    <w:rsid w:val="005A420B"/>
    <w:rsid w:val="006137FD"/>
    <w:rsid w:val="00637FD0"/>
    <w:rsid w:val="006D7DE2"/>
    <w:rsid w:val="006F4712"/>
    <w:rsid w:val="00742150"/>
    <w:rsid w:val="00753CFC"/>
    <w:rsid w:val="00755E3E"/>
    <w:rsid w:val="00757EB3"/>
    <w:rsid w:val="007600D4"/>
    <w:rsid w:val="00766B8D"/>
    <w:rsid w:val="00766D50"/>
    <w:rsid w:val="007A2747"/>
    <w:rsid w:val="007D3C4E"/>
    <w:rsid w:val="007D3DFA"/>
    <w:rsid w:val="007E46D6"/>
    <w:rsid w:val="0081015C"/>
    <w:rsid w:val="00830423"/>
    <w:rsid w:val="0086437B"/>
    <w:rsid w:val="008842FC"/>
    <w:rsid w:val="00885ABB"/>
    <w:rsid w:val="008B3DDA"/>
    <w:rsid w:val="008C0F2C"/>
    <w:rsid w:val="008E19A6"/>
    <w:rsid w:val="008E2BD5"/>
    <w:rsid w:val="00904824"/>
    <w:rsid w:val="009331ED"/>
    <w:rsid w:val="00971F93"/>
    <w:rsid w:val="0099653C"/>
    <w:rsid w:val="00AA63F4"/>
    <w:rsid w:val="00AD210F"/>
    <w:rsid w:val="00AE39BC"/>
    <w:rsid w:val="00B6578F"/>
    <w:rsid w:val="00B82955"/>
    <w:rsid w:val="00B87F24"/>
    <w:rsid w:val="00B93A44"/>
    <w:rsid w:val="00BA65F2"/>
    <w:rsid w:val="00BB280D"/>
    <w:rsid w:val="00BD3960"/>
    <w:rsid w:val="00CD048F"/>
    <w:rsid w:val="00CD1AE1"/>
    <w:rsid w:val="00CD2DB8"/>
    <w:rsid w:val="00D018D8"/>
    <w:rsid w:val="00D109A4"/>
    <w:rsid w:val="00D20333"/>
    <w:rsid w:val="00D32E6B"/>
    <w:rsid w:val="00E805F7"/>
    <w:rsid w:val="00EC1A94"/>
    <w:rsid w:val="00ED143D"/>
    <w:rsid w:val="00ED6D7B"/>
    <w:rsid w:val="00EF2C96"/>
    <w:rsid w:val="00EF55FB"/>
    <w:rsid w:val="00F048B5"/>
    <w:rsid w:val="00F82922"/>
    <w:rsid w:val="00F84376"/>
    <w:rsid w:val="00F863D1"/>
    <w:rsid w:val="00FC5697"/>
    <w:rsid w:val="00FE50E0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  <w:style w:type="paragraph" w:customStyle="1" w:styleId="RecipientAddress">
    <w:name w:val="Recipient Address"/>
    <w:basedOn w:val="NoSpacing"/>
    <w:uiPriority w:val="3"/>
    <w:rsid w:val="005A420B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5A42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2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3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2E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887E-A793-43A0-955F-A29B3936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Bellamy</dc:creator>
  <cp:keywords/>
  <dc:description/>
  <cp:lastModifiedBy>Rebecca Bellamy</cp:lastModifiedBy>
  <cp:revision>50</cp:revision>
  <cp:lastPrinted>2020-03-05T16:10:00Z</cp:lastPrinted>
  <dcterms:created xsi:type="dcterms:W3CDTF">2019-12-17T18:31:00Z</dcterms:created>
  <dcterms:modified xsi:type="dcterms:W3CDTF">2020-04-17T18:58:00Z</dcterms:modified>
</cp:coreProperties>
</file>